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EC" w:rsidRDefault="00BD63EC">
      <w:pPr>
        <w:pStyle w:val="ConsPlusTitlePage"/>
      </w:pPr>
      <w:r>
        <w:t xml:space="preserve">Документ предоставлен </w:t>
      </w:r>
      <w:hyperlink r:id="rId4" w:history="1">
        <w:r>
          <w:rPr>
            <w:color w:val="0000FF"/>
          </w:rPr>
          <w:t>КонсультантПлюс</w:t>
        </w:r>
      </w:hyperlink>
      <w:r>
        <w:br/>
      </w:r>
    </w:p>
    <w:p w:rsidR="00BD63EC" w:rsidRDefault="00BD63EC">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D63EC">
        <w:tc>
          <w:tcPr>
            <w:tcW w:w="4677" w:type="dxa"/>
            <w:tcBorders>
              <w:top w:val="nil"/>
              <w:left w:val="nil"/>
              <w:bottom w:val="nil"/>
              <w:right w:val="nil"/>
            </w:tcBorders>
          </w:tcPr>
          <w:p w:rsidR="00BD63EC" w:rsidRDefault="00BD63EC">
            <w:pPr>
              <w:pStyle w:val="ConsPlusNormal"/>
            </w:pPr>
            <w:r>
              <w:t>15 декабря 2014 года</w:t>
            </w:r>
          </w:p>
        </w:tc>
        <w:tc>
          <w:tcPr>
            <w:tcW w:w="4677" w:type="dxa"/>
            <w:tcBorders>
              <w:top w:val="nil"/>
              <w:left w:val="nil"/>
              <w:bottom w:val="nil"/>
              <w:right w:val="nil"/>
            </w:tcBorders>
          </w:tcPr>
          <w:p w:rsidR="00BD63EC" w:rsidRDefault="00BD63EC">
            <w:pPr>
              <w:pStyle w:val="ConsPlusNormal"/>
              <w:jc w:val="right"/>
            </w:pPr>
            <w:r>
              <w:t>N 154-ОЗ</w:t>
            </w:r>
          </w:p>
        </w:tc>
      </w:tr>
    </w:tbl>
    <w:p w:rsidR="00BD63EC" w:rsidRDefault="00BD63EC">
      <w:pPr>
        <w:pStyle w:val="ConsPlusNormal"/>
        <w:pBdr>
          <w:top w:val="single" w:sz="6" w:space="0" w:color="auto"/>
        </w:pBdr>
        <w:spacing w:before="100" w:after="100"/>
        <w:jc w:val="both"/>
        <w:rPr>
          <w:sz w:val="2"/>
          <w:szCs w:val="2"/>
        </w:rPr>
      </w:pPr>
    </w:p>
    <w:p w:rsidR="00BD63EC" w:rsidRDefault="00BD63EC">
      <w:pPr>
        <w:pStyle w:val="ConsPlusNormal"/>
        <w:jc w:val="center"/>
      </w:pPr>
    </w:p>
    <w:p w:rsidR="00BD63EC" w:rsidRDefault="00BD63EC">
      <w:pPr>
        <w:pStyle w:val="ConsPlusTitle"/>
        <w:jc w:val="center"/>
      </w:pPr>
      <w:r>
        <w:t>ЗАКОН</w:t>
      </w:r>
    </w:p>
    <w:p w:rsidR="00BD63EC" w:rsidRDefault="00BD63EC">
      <w:pPr>
        <w:pStyle w:val="ConsPlusTitle"/>
        <w:jc w:val="center"/>
      </w:pPr>
    </w:p>
    <w:p w:rsidR="00BD63EC" w:rsidRDefault="00BD63EC">
      <w:pPr>
        <w:pStyle w:val="ConsPlusTitle"/>
        <w:jc w:val="center"/>
      </w:pPr>
      <w:r>
        <w:t>ИРКУТСКОЙ ОБЛАСТИ</w:t>
      </w:r>
    </w:p>
    <w:p w:rsidR="00BD63EC" w:rsidRDefault="00BD63EC">
      <w:pPr>
        <w:pStyle w:val="ConsPlusTitle"/>
        <w:jc w:val="center"/>
      </w:pPr>
    </w:p>
    <w:p w:rsidR="00BD63EC" w:rsidRDefault="00BD63EC">
      <w:pPr>
        <w:pStyle w:val="ConsPlusTitle"/>
        <w:jc w:val="center"/>
      </w:pPr>
      <w:r>
        <w:t>О БЮДЖЕТЕ ТЕРРИТОРИАЛЬНОГО ФОНДА ОБЯЗАТЕЛЬНОГО МЕДИЦИНСКОГО</w:t>
      </w:r>
    </w:p>
    <w:p w:rsidR="00BD63EC" w:rsidRDefault="00BD63EC">
      <w:pPr>
        <w:pStyle w:val="ConsPlusTitle"/>
        <w:jc w:val="center"/>
      </w:pPr>
      <w:r>
        <w:t>СТРАХОВАНИЯ ГРАЖДАН ИРКУТСКОЙ ОБЛАСТИ НА 2015 ГОД</w:t>
      </w:r>
    </w:p>
    <w:p w:rsidR="00BD63EC" w:rsidRDefault="00BD63EC">
      <w:pPr>
        <w:pStyle w:val="ConsPlusTitle"/>
        <w:jc w:val="center"/>
      </w:pPr>
      <w:r>
        <w:t>И НА ПЛАНОВЫЙ ПЕРИОД 2016 И 2017 ГОДОВ</w:t>
      </w:r>
    </w:p>
    <w:p w:rsidR="00BD63EC" w:rsidRDefault="00BD63EC">
      <w:pPr>
        <w:pStyle w:val="ConsPlusNormal"/>
        <w:jc w:val="center"/>
      </w:pPr>
    </w:p>
    <w:p w:rsidR="00BD63EC" w:rsidRDefault="00BD63EC">
      <w:pPr>
        <w:pStyle w:val="ConsPlusNormal"/>
        <w:jc w:val="right"/>
      </w:pPr>
      <w:r>
        <w:t>Принят</w:t>
      </w:r>
    </w:p>
    <w:p w:rsidR="00BD63EC" w:rsidRDefault="00BD63EC">
      <w:pPr>
        <w:pStyle w:val="ConsPlusNormal"/>
        <w:jc w:val="right"/>
      </w:pPr>
      <w:r>
        <w:t>постановлением</w:t>
      </w:r>
    </w:p>
    <w:p w:rsidR="00BD63EC" w:rsidRDefault="00BD63EC">
      <w:pPr>
        <w:pStyle w:val="ConsPlusNormal"/>
        <w:jc w:val="right"/>
      </w:pPr>
      <w:r>
        <w:t>Законодательного Собрания</w:t>
      </w:r>
    </w:p>
    <w:p w:rsidR="00BD63EC" w:rsidRDefault="00BD63EC">
      <w:pPr>
        <w:pStyle w:val="ConsPlusNormal"/>
        <w:jc w:val="right"/>
      </w:pPr>
      <w:r>
        <w:t>Иркутской области</w:t>
      </w:r>
    </w:p>
    <w:p w:rsidR="00BD63EC" w:rsidRDefault="00BD63EC">
      <w:pPr>
        <w:pStyle w:val="ConsPlusNormal"/>
        <w:jc w:val="right"/>
      </w:pPr>
      <w:r>
        <w:t>от 26 ноября 2014 года</w:t>
      </w:r>
    </w:p>
    <w:p w:rsidR="00BD63EC" w:rsidRDefault="00BD63EC">
      <w:pPr>
        <w:pStyle w:val="ConsPlusNormal"/>
        <w:jc w:val="right"/>
      </w:pPr>
      <w:r>
        <w:t>N 17/13-ЗС</w:t>
      </w:r>
    </w:p>
    <w:p w:rsidR="00BD63EC" w:rsidRDefault="00BD63EC">
      <w:pPr>
        <w:pStyle w:val="ConsPlusNormal"/>
        <w:jc w:val="center"/>
      </w:pPr>
      <w:r>
        <w:t>Список изменяющих документов</w:t>
      </w:r>
    </w:p>
    <w:p w:rsidR="00BD63EC" w:rsidRDefault="00BD63EC">
      <w:pPr>
        <w:pStyle w:val="ConsPlusNormal"/>
        <w:jc w:val="center"/>
      </w:pPr>
      <w:r>
        <w:t>(в ред. Законов Иркутской области</w:t>
      </w:r>
    </w:p>
    <w:p w:rsidR="00BD63EC" w:rsidRDefault="00BD63EC">
      <w:pPr>
        <w:pStyle w:val="ConsPlusNormal"/>
        <w:jc w:val="center"/>
      </w:pPr>
      <w:r>
        <w:t xml:space="preserve">от 22.06.2015 </w:t>
      </w:r>
      <w:hyperlink r:id="rId5" w:history="1">
        <w:r>
          <w:rPr>
            <w:color w:val="0000FF"/>
          </w:rPr>
          <w:t>N 50-ОЗ</w:t>
        </w:r>
      </w:hyperlink>
      <w:r>
        <w:t xml:space="preserve">, от 25.12.2015 </w:t>
      </w:r>
      <w:hyperlink r:id="rId6" w:history="1">
        <w:r>
          <w:rPr>
            <w:color w:val="0000FF"/>
          </w:rPr>
          <w:t>N 143-ОЗ</w:t>
        </w:r>
      </w:hyperlink>
      <w:r>
        <w:t>)</w:t>
      </w:r>
    </w:p>
    <w:p w:rsidR="00BD63EC" w:rsidRDefault="00BD63EC">
      <w:pPr>
        <w:pStyle w:val="ConsPlusNormal"/>
        <w:jc w:val="center"/>
      </w:pPr>
    </w:p>
    <w:p w:rsidR="00BD63EC" w:rsidRDefault="00BD63EC">
      <w:pPr>
        <w:pStyle w:val="ConsPlusNormal"/>
        <w:ind w:firstLine="540"/>
        <w:jc w:val="both"/>
      </w:pPr>
      <w:r>
        <w:t>Статья 1</w:t>
      </w:r>
    </w:p>
    <w:p w:rsidR="00BD63EC" w:rsidRDefault="00BD63EC">
      <w:pPr>
        <w:pStyle w:val="ConsPlusNormal"/>
        <w:ind w:firstLine="540"/>
        <w:jc w:val="both"/>
      </w:pPr>
      <w:r>
        <w:t xml:space="preserve">(в ред. </w:t>
      </w:r>
      <w:hyperlink r:id="rId7" w:history="1">
        <w:r>
          <w:rPr>
            <w:color w:val="0000FF"/>
          </w:rPr>
          <w:t>Закона</w:t>
        </w:r>
      </w:hyperlink>
      <w:r>
        <w:t xml:space="preserve"> Иркутской области от 25.12.2015 N 143-ОЗ)</w:t>
      </w:r>
    </w:p>
    <w:p w:rsidR="00BD63EC" w:rsidRDefault="00BD63EC">
      <w:pPr>
        <w:pStyle w:val="ConsPlusNormal"/>
        <w:ind w:firstLine="540"/>
        <w:jc w:val="both"/>
      </w:pPr>
    </w:p>
    <w:p w:rsidR="00BD63EC" w:rsidRDefault="00BD63EC">
      <w:pPr>
        <w:pStyle w:val="ConsPlusNormal"/>
        <w:ind w:firstLine="540"/>
        <w:jc w:val="both"/>
      </w:pPr>
      <w:r>
        <w:t>1. Утвердить основные характеристики бюджета Территориального фонда обязательного медицинского страхования граждан Иркутской области (далее - Фонд) на 2015 год:</w:t>
      </w:r>
    </w:p>
    <w:p w:rsidR="00BD63EC" w:rsidRDefault="00BD63EC">
      <w:pPr>
        <w:pStyle w:val="ConsPlusNormal"/>
        <w:ind w:firstLine="540"/>
        <w:jc w:val="both"/>
      </w:pPr>
      <w:r>
        <w:t>1) прогнозируемый общий объем доходов бюджета Фонда в сумме 30756264,4 тыс. рублей, в том числе за счет межбюджетных трансфертов, получаемых из бюджета Федерального фонда обязательного медицинского страхования в сумме 30353242,8 тыс. рублей, из бюджетов территориальных фондов обязательного медицинского страхования в сумме 400000,0 тыс. рублей;</w:t>
      </w:r>
    </w:p>
    <w:p w:rsidR="00BD63EC" w:rsidRDefault="00BD63EC">
      <w:pPr>
        <w:pStyle w:val="ConsPlusNormal"/>
        <w:ind w:firstLine="540"/>
        <w:jc w:val="both"/>
      </w:pPr>
      <w:r>
        <w:t>2) общий объем расходов бюджета Фонда в сумме 30843764,7 тыс. рублей;</w:t>
      </w:r>
    </w:p>
    <w:p w:rsidR="00BD63EC" w:rsidRDefault="00BD63EC">
      <w:pPr>
        <w:pStyle w:val="ConsPlusNormal"/>
        <w:ind w:firstLine="540"/>
        <w:jc w:val="both"/>
      </w:pPr>
      <w:r>
        <w:t>3) дефицит бюджета Фонда в сумме 87500,3 тыс. рублей.</w:t>
      </w:r>
    </w:p>
    <w:p w:rsidR="00BD63EC" w:rsidRDefault="00BD63EC">
      <w:pPr>
        <w:pStyle w:val="ConsPlusNormal"/>
        <w:ind w:firstLine="540"/>
        <w:jc w:val="both"/>
      </w:pPr>
      <w:r>
        <w:t>2. Утвердить основные характеристики бюджета Фонда на плановый период 2016 и 2017 годов:</w:t>
      </w:r>
    </w:p>
    <w:p w:rsidR="00BD63EC" w:rsidRDefault="00BD63EC">
      <w:pPr>
        <w:pStyle w:val="ConsPlusNormal"/>
        <w:ind w:firstLine="540"/>
        <w:jc w:val="both"/>
      </w:pPr>
      <w:r>
        <w:t>1) прогнозируемый общий объем доходов бюджета Фонда на 2016 год в сумме 30612364,4 тыс. рублей, в том числе за счет межбюджетных трансфертов, получаемых из бюджета Федерального фонда обязательного медицинского страхования в сумме 30191964,4 тыс. рублей, из бюджетов территориальных фондов обязательного медицинского страхования в сумме 420400,0 тыс. рублей, и на 2017 год в сумме 35588706,3 тыс. рублей, в том числе за счет межбюджетных трансфертов, получаемых из бюджета Федерального фонда обязательного медицинского страхования в сумме 35070168,1 тыс. рублей, из бюджетов территориальных фондов обязательного медицинского страхования в сумме 518538,2 тыс. рублей;</w:t>
      </w:r>
    </w:p>
    <w:p w:rsidR="00BD63EC" w:rsidRDefault="00BD63EC">
      <w:pPr>
        <w:pStyle w:val="ConsPlusNormal"/>
        <w:ind w:firstLine="540"/>
        <w:jc w:val="both"/>
      </w:pPr>
      <w:r>
        <w:t>2) общий объем расходов бюджета Фонда на 2016 год в сумме 30612364,4 тыс. рублей, в том числе условно утвержденные расходы в сумме 10510,0 тыс. рублей, на 2017 год в сумме 35588706,3 тыс. рублей, в том числе условно утвержденные расходы в сумме 25927,0 тыс. рублей.</w:t>
      </w:r>
    </w:p>
    <w:p w:rsidR="00BD63EC" w:rsidRDefault="00BD63EC">
      <w:pPr>
        <w:pStyle w:val="ConsPlusNormal"/>
        <w:jc w:val="both"/>
      </w:pPr>
    </w:p>
    <w:p w:rsidR="00BD63EC" w:rsidRDefault="00BD63EC">
      <w:pPr>
        <w:pStyle w:val="ConsPlusNormal"/>
        <w:ind w:firstLine="540"/>
        <w:jc w:val="both"/>
      </w:pPr>
      <w:r>
        <w:t>Статья 2</w:t>
      </w:r>
    </w:p>
    <w:p w:rsidR="00BD63EC" w:rsidRDefault="00BD63EC">
      <w:pPr>
        <w:pStyle w:val="ConsPlusNormal"/>
        <w:jc w:val="both"/>
      </w:pPr>
    </w:p>
    <w:p w:rsidR="00BD63EC" w:rsidRDefault="00BD63EC">
      <w:pPr>
        <w:pStyle w:val="ConsPlusNormal"/>
        <w:ind w:firstLine="540"/>
        <w:jc w:val="both"/>
      </w:pPr>
      <w:r>
        <w:t xml:space="preserve">1. Утвердить </w:t>
      </w:r>
      <w:hyperlink w:anchor="P137" w:history="1">
        <w:r>
          <w:rPr>
            <w:color w:val="0000FF"/>
          </w:rPr>
          <w:t>перечень</w:t>
        </w:r>
      </w:hyperlink>
      <w:r>
        <w:t xml:space="preserve"> главных администраторов доходов бюджета Фонда согласно приложению 1 к настоящему Закону.</w:t>
      </w:r>
    </w:p>
    <w:p w:rsidR="00BD63EC" w:rsidRDefault="00BD63EC">
      <w:pPr>
        <w:pStyle w:val="ConsPlusNormal"/>
        <w:ind w:firstLine="540"/>
        <w:jc w:val="both"/>
      </w:pPr>
      <w:r>
        <w:t xml:space="preserve">2. Утвердить </w:t>
      </w:r>
      <w:hyperlink w:anchor="P262" w:history="1">
        <w:r>
          <w:rPr>
            <w:color w:val="0000FF"/>
          </w:rPr>
          <w:t>нормативы</w:t>
        </w:r>
      </w:hyperlink>
      <w:r>
        <w:t xml:space="preserve"> распределения доходов между бюджетами бюджетной системы </w:t>
      </w:r>
      <w:r>
        <w:lastRenderedPageBreak/>
        <w:t>Российской Федерации на 2015 год и на плановый период 2016 и 2017 годов согласно приложению 2 к настоящему Закону.</w:t>
      </w:r>
    </w:p>
    <w:p w:rsidR="00BD63EC" w:rsidRDefault="00BD63EC">
      <w:pPr>
        <w:pStyle w:val="ConsPlusNormal"/>
        <w:ind w:firstLine="540"/>
        <w:jc w:val="both"/>
      </w:pPr>
      <w:r>
        <w:t xml:space="preserve">3. Утвердить </w:t>
      </w:r>
      <w:hyperlink w:anchor="P292" w:history="1">
        <w:r>
          <w:rPr>
            <w:color w:val="0000FF"/>
          </w:rPr>
          <w:t>перечень</w:t>
        </w:r>
      </w:hyperlink>
      <w:r>
        <w:t xml:space="preserve"> главных администраторов источников финансирования дефицита бюджета Фонда согласно приложению 3 к настоящему Закону.</w:t>
      </w:r>
    </w:p>
    <w:p w:rsidR="00BD63EC" w:rsidRDefault="00BD63EC">
      <w:pPr>
        <w:pStyle w:val="ConsPlusNormal"/>
        <w:ind w:firstLine="540"/>
        <w:jc w:val="both"/>
      </w:pPr>
      <w:r>
        <w:t>4. В случае изменения состава и (или) функций главных администраторов доходов бюджета Фонда или главных администраторов источников финансирования дефицита бюджета Фонда орган управления Фонда вправе вносить своим приказом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настоящий Закон.</w:t>
      </w:r>
    </w:p>
    <w:p w:rsidR="00BD63EC" w:rsidRDefault="00BD63EC">
      <w:pPr>
        <w:pStyle w:val="ConsPlusNormal"/>
        <w:jc w:val="both"/>
      </w:pPr>
    </w:p>
    <w:p w:rsidR="00BD63EC" w:rsidRDefault="00BD63EC">
      <w:pPr>
        <w:pStyle w:val="ConsPlusNormal"/>
        <w:ind w:firstLine="540"/>
        <w:jc w:val="both"/>
      </w:pPr>
      <w:r>
        <w:t>Статья 3</w:t>
      </w:r>
    </w:p>
    <w:p w:rsidR="00BD63EC" w:rsidRDefault="00BD63EC">
      <w:pPr>
        <w:pStyle w:val="ConsPlusNormal"/>
        <w:jc w:val="both"/>
      </w:pPr>
    </w:p>
    <w:p w:rsidR="00BD63EC" w:rsidRDefault="00BD63EC">
      <w:pPr>
        <w:pStyle w:val="ConsPlusNormal"/>
        <w:ind w:firstLine="540"/>
        <w:jc w:val="both"/>
      </w:pPr>
      <w:r>
        <w:t>Утвердить прогнозируемые доходы бюджета Фонда:</w:t>
      </w:r>
    </w:p>
    <w:p w:rsidR="00BD63EC" w:rsidRDefault="00BD63EC">
      <w:pPr>
        <w:pStyle w:val="ConsPlusNormal"/>
        <w:ind w:firstLine="540"/>
        <w:jc w:val="both"/>
      </w:pPr>
      <w:r>
        <w:t xml:space="preserve">1) на 2015 год согласно </w:t>
      </w:r>
      <w:hyperlink w:anchor="P351" w:history="1">
        <w:r>
          <w:rPr>
            <w:color w:val="0000FF"/>
          </w:rPr>
          <w:t>приложению 4</w:t>
        </w:r>
      </w:hyperlink>
      <w:r>
        <w:t xml:space="preserve"> к настоящему Закону;</w:t>
      </w:r>
    </w:p>
    <w:p w:rsidR="00BD63EC" w:rsidRDefault="00BD63EC">
      <w:pPr>
        <w:pStyle w:val="ConsPlusNormal"/>
        <w:ind w:firstLine="540"/>
        <w:jc w:val="both"/>
      </w:pPr>
      <w:r>
        <w:t xml:space="preserve">2) на плановый период 2016 и 2017 годов согласно </w:t>
      </w:r>
      <w:hyperlink w:anchor="P504" w:history="1">
        <w:r>
          <w:rPr>
            <w:color w:val="0000FF"/>
          </w:rPr>
          <w:t>приложению 5</w:t>
        </w:r>
      </w:hyperlink>
      <w:r>
        <w:t xml:space="preserve"> к настоящему Закону.</w:t>
      </w:r>
    </w:p>
    <w:p w:rsidR="00BD63EC" w:rsidRDefault="00BD63EC">
      <w:pPr>
        <w:pStyle w:val="ConsPlusNormal"/>
        <w:jc w:val="both"/>
      </w:pPr>
    </w:p>
    <w:p w:rsidR="00BD63EC" w:rsidRDefault="00BD63EC">
      <w:pPr>
        <w:pStyle w:val="ConsPlusNormal"/>
        <w:ind w:firstLine="540"/>
        <w:jc w:val="both"/>
      </w:pPr>
      <w:r>
        <w:t>Статья 4</w:t>
      </w:r>
    </w:p>
    <w:p w:rsidR="00BD63EC" w:rsidRDefault="00BD63EC">
      <w:pPr>
        <w:pStyle w:val="ConsPlusNormal"/>
        <w:jc w:val="both"/>
      </w:pPr>
    </w:p>
    <w:p w:rsidR="00BD63EC" w:rsidRDefault="00BD63EC">
      <w:pPr>
        <w:pStyle w:val="ConsPlusNormal"/>
        <w:ind w:firstLine="540"/>
        <w:jc w:val="both"/>
      </w:pPr>
      <w:r>
        <w:t>1. Утвердить распределение бюджетных ассигнований по разделам и подразделам классификации расходов бюджетов:</w:t>
      </w:r>
    </w:p>
    <w:p w:rsidR="00BD63EC" w:rsidRDefault="00BD63EC">
      <w:pPr>
        <w:pStyle w:val="ConsPlusNormal"/>
        <w:ind w:firstLine="540"/>
        <w:jc w:val="both"/>
      </w:pPr>
      <w:r>
        <w:t xml:space="preserve">1) на 2015 год согласно </w:t>
      </w:r>
      <w:hyperlink w:anchor="P569" w:history="1">
        <w:r>
          <w:rPr>
            <w:color w:val="0000FF"/>
          </w:rPr>
          <w:t>приложению 6</w:t>
        </w:r>
      </w:hyperlink>
      <w:r>
        <w:t xml:space="preserve"> к настоящему Закону;</w:t>
      </w:r>
    </w:p>
    <w:p w:rsidR="00BD63EC" w:rsidRDefault="00BD63EC">
      <w:pPr>
        <w:pStyle w:val="ConsPlusNormal"/>
        <w:ind w:firstLine="540"/>
        <w:jc w:val="both"/>
      </w:pPr>
      <w:r>
        <w:t xml:space="preserve">2) на плановый период 2016 и 2017 годов согласно </w:t>
      </w:r>
      <w:hyperlink w:anchor="P625" w:history="1">
        <w:r>
          <w:rPr>
            <w:color w:val="0000FF"/>
          </w:rPr>
          <w:t>приложению 7</w:t>
        </w:r>
      </w:hyperlink>
      <w:r>
        <w:t xml:space="preserve"> к настоящему Закону.</w:t>
      </w:r>
    </w:p>
    <w:p w:rsidR="00BD63EC" w:rsidRDefault="00BD63EC">
      <w:pPr>
        <w:pStyle w:val="ConsPlusNormal"/>
        <w:ind w:firstLine="540"/>
        <w:jc w:val="both"/>
      </w:pPr>
      <w:r>
        <w:t>2. Утвердить распределение бюджетных ассигнований по разделам, подразделам, целевым статьям (государственным программам Иркутской области и непрограммным направлениям деятельности), группам видов расходов классификации расходов бюджетов:</w:t>
      </w:r>
    </w:p>
    <w:p w:rsidR="00BD63EC" w:rsidRDefault="00BD63EC">
      <w:pPr>
        <w:pStyle w:val="ConsPlusNormal"/>
        <w:ind w:firstLine="540"/>
        <w:jc w:val="both"/>
      </w:pPr>
      <w:r>
        <w:t xml:space="preserve">1) на 2015 год согласно </w:t>
      </w:r>
      <w:hyperlink w:anchor="P691" w:history="1">
        <w:r>
          <w:rPr>
            <w:color w:val="0000FF"/>
          </w:rPr>
          <w:t>приложению 8</w:t>
        </w:r>
      </w:hyperlink>
      <w:r>
        <w:t xml:space="preserve"> к настоящему Закону;</w:t>
      </w:r>
    </w:p>
    <w:p w:rsidR="00BD63EC" w:rsidRDefault="00BD63EC">
      <w:pPr>
        <w:pStyle w:val="ConsPlusNormal"/>
        <w:ind w:firstLine="540"/>
        <w:jc w:val="both"/>
      </w:pPr>
      <w:r>
        <w:t xml:space="preserve">2) на плановый период 2016 и 2017 годов согласно </w:t>
      </w:r>
      <w:hyperlink w:anchor="P872" w:history="1">
        <w:r>
          <w:rPr>
            <w:color w:val="0000FF"/>
          </w:rPr>
          <w:t>приложению 9</w:t>
        </w:r>
      </w:hyperlink>
      <w:r>
        <w:t xml:space="preserve"> к настоящему Закону.</w:t>
      </w:r>
    </w:p>
    <w:p w:rsidR="00BD63EC" w:rsidRDefault="00BD63EC">
      <w:pPr>
        <w:pStyle w:val="ConsPlusNormal"/>
        <w:ind w:firstLine="540"/>
        <w:jc w:val="both"/>
      </w:pPr>
      <w:r>
        <w:t>3. Установить размер бюджетных ассигнований бюджета Фонда на выполнение территориальной программы обязательного медицинского страхования:</w:t>
      </w:r>
    </w:p>
    <w:p w:rsidR="00BD63EC" w:rsidRDefault="00BD63EC">
      <w:pPr>
        <w:pStyle w:val="ConsPlusNormal"/>
        <w:ind w:firstLine="540"/>
        <w:jc w:val="both"/>
      </w:pPr>
      <w:r>
        <w:t>на 2015 год в сумме 30371909,1 тыс. рублей;</w:t>
      </w:r>
    </w:p>
    <w:p w:rsidR="00BD63EC" w:rsidRDefault="00BD63EC">
      <w:pPr>
        <w:pStyle w:val="ConsPlusNormal"/>
        <w:ind w:firstLine="540"/>
        <w:jc w:val="both"/>
      </w:pPr>
      <w:r>
        <w:t>на 2016 год в сумме 30191964,4 тыс. рублей;</w:t>
      </w:r>
    </w:p>
    <w:p w:rsidR="00BD63EC" w:rsidRDefault="00BD63EC">
      <w:pPr>
        <w:pStyle w:val="ConsPlusNormal"/>
        <w:ind w:firstLine="540"/>
        <w:jc w:val="both"/>
      </w:pPr>
      <w:r>
        <w:t>на 2017 год в сумме 35044241,1 тыс. рублей.</w:t>
      </w:r>
    </w:p>
    <w:p w:rsidR="00BD63EC" w:rsidRDefault="00BD63EC">
      <w:pPr>
        <w:pStyle w:val="ConsPlusNormal"/>
        <w:jc w:val="both"/>
      </w:pPr>
      <w:r>
        <w:t xml:space="preserve">(часть 3 в ред. </w:t>
      </w:r>
      <w:hyperlink r:id="rId8" w:history="1">
        <w:r>
          <w:rPr>
            <w:color w:val="0000FF"/>
          </w:rPr>
          <w:t>Закона</w:t>
        </w:r>
      </w:hyperlink>
      <w:r>
        <w:t xml:space="preserve"> Иркутской области от 25.12.2015 N 143-ОЗ)</w:t>
      </w:r>
    </w:p>
    <w:p w:rsidR="00BD63EC" w:rsidRDefault="00BD63EC">
      <w:pPr>
        <w:pStyle w:val="ConsPlusNormal"/>
        <w:ind w:firstLine="540"/>
        <w:jc w:val="both"/>
      </w:pPr>
      <w:r>
        <w:t>4. Определить, что расходы бюджета Фонда на выполнение территориальной программы обязательного медицинского страхования осуществляются по следующим целевым статьям расходов бюджета Фонда: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"Дополнительное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части финансового обеспечения скорой медицинской помощи (за исключением специализированной (санитарно-авиационной) скорой медицинской помощи) за счет средств областного бюджета".</w:t>
      </w:r>
    </w:p>
    <w:p w:rsidR="00BD63EC" w:rsidRDefault="00BD63EC">
      <w:pPr>
        <w:pStyle w:val="ConsPlusNormal"/>
        <w:jc w:val="both"/>
      </w:pPr>
      <w:r>
        <w:t xml:space="preserve">(в ред. </w:t>
      </w:r>
      <w:hyperlink r:id="rId9" w:history="1">
        <w:r>
          <w:rPr>
            <w:color w:val="0000FF"/>
          </w:rPr>
          <w:t>Закона</w:t>
        </w:r>
      </w:hyperlink>
      <w:r>
        <w:t xml:space="preserve"> Иркутской области от 22.06.2015 N 50-ОЗ)</w:t>
      </w:r>
    </w:p>
    <w:p w:rsidR="00BD63EC" w:rsidRDefault="00BD63EC">
      <w:pPr>
        <w:pStyle w:val="ConsPlusNormal"/>
        <w:jc w:val="both"/>
      </w:pPr>
    </w:p>
    <w:p w:rsidR="00BD63EC" w:rsidRDefault="00BD63EC">
      <w:pPr>
        <w:pStyle w:val="ConsPlusNormal"/>
        <w:ind w:firstLine="540"/>
        <w:jc w:val="both"/>
      </w:pPr>
      <w:r>
        <w:lastRenderedPageBreak/>
        <w:t>Статья 5</w:t>
      </w:r>
    </w:p>
    <w:p w:rsidR="00BD63EC" w:rsidRDefault="00BD63EC">
      <w:pPr>
        <w:pStyle w:val="ConsPlusNormal"/>
        <w:jc w:val="both"/>
      </w:pPr>
    </w:p>
    <w:p w:rsidR="00BD63EC" w:rsidRDefault="00BD63EC">
      <w:pPr>
        <w:pStyle w:val="ConsPlusNormal"/>
        <w:ind w:firstLine="540"/>
        <w:jc w:val="both"/>
      </w:pPr>
      <w:r>
        <w:t>1. Утвердить распределение бюджетных ассигнований бюджета Фонда, получаемых из бюджета Федерального фонда обязательного медицинского страхования в виде межбюджетных трансфертов:</w:t>
      </w:r>
    </w:p>
    <w:p w:rsidR="00BD63EC" w:rsidRDefault="00BD63EC">
      <w:pPr>
        <w:pStyle w:val="ConsPlusNormal"/>
        <w:ind w:firstLine="540"/>
        <w:jc w:val="both"/>
      </w:pPr>
      <w:r>
        <w:t xml:space="preserve">1) на 2015 год согласно </w:t>
      </w:r>
      <w:hyperlink w:anchor="P1058" w:history="1">
        <w:r>
          <w:rPr>
            <w:color w:val="0000FF"/>
          </w:rPr>
          <w:t>приложению 10</w:t>
        </w:r>
      </w:hyperlink>
      <w:r>
        <w:t xml:space="preserve"> к настоящему Закону;</w:t>
      </w:r>
    </w:p>
    <w:p w:rsidR="00BD63EC" w:rsidRDefault="00BD63EC">
      <w:pPr>
        <w:pStyle w:val="ConsPlusNormal"/>
        <w:ind w:firstLine="540"/>
        <w:jc w:val="both"/>
      </w:pPr>
      <w:r>
        <w:t xml:space="preserve">2) на плановый период 2016 и 2017 годов согласно </w:t>
      </w:r>
      <w:hyperlink w:anchor="P1098" w:history="1">
        <w:r>
          <w:rPr>
            <w:color w:val="0000FF"/>
          </w:rPr>
          <w:t>приложению 11</w:t>
        </w:r>
      </w:hyperlink>
      <w:r>
        <w:t xml:space="preserve"> к настоящему Закону.</w:t>
      </w:r>
    </w:p>
    <w:p w:rsidR="00BD63EC" w:rsidRDefault="00BD63EC">
      <w:pPr>
        <w:pStyle w:val="ConsPlusNormal"/>
        <w:ind w:firstLine="540"/>
        <w:jc w:val="both"/>
      </w:pPr>
      <w:r>
        <w:t>2. Бюджетные ассигнования бюджета Фонда, получаемые из бюджета Федерального фонда обязательного медицинского страхования, направляются:</w:t>
      </w:r>
    </w:p>
    <w:p w:rsidR="00BD63EC" w:rsidRDefault="00BD63EC">
      <w:pPr>
        <w:pStyle w:val="ConsPlusNormal"/>
        <w:ind w:firstLine="540"/>
        <w:jc w:val="both"/>
      </w:pPr>
      <w:r>
        <w:t>1) на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BD63EC" w:rsidRDefault="00BD63EC">
      <w:pPr>
        <w:pStyle w:val="ConsPlusNormal"/>
        <w:ind w:firstLine="540"/>
        <w:jc w:val="both"/>
      </w:pPr>
      <w:r>
        <w:t>2) на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p w:rsidR="00BD63EC" w:rsidRDefault="00BD63EC">
      <w:pPr>
        <w:pStyle w:val="ConsPlusNormal"/>
        <w:ind w:firstLine="540"/>
        <w:jc w:val="both"/>
      </w:pPr>
      <w:r>
        <w:t>3) на иные межбюджетные трансферты на осуществление единовременных выплат медицинским работникам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BD63EC" w:rsidRDefault="00BD63EC">
      <w:pPr>
        <w:pStyle w:val="ConsPlusNormal"/>
        <w:jc w:val="both"/>
      </w:pPr>
      <w:r>
        <w:t xml:space="preserve">(п. 3 введен </w:t>
      </w:r>
      <w:hyperlink r:id="rId10" w:history="1">
        <w:r>
          <w:rPr>
            <w:color w:val="0000FF"/>
          </w:rPr>
          <w:t>Законом</w:t>
        </w:r>
      </w:hyperlink>
      <w:r>
        <w:t xml:space="preserve"> Иркутской области от 22.06.2015 N 50-ОЗ)</w:t>
      </w:r>
    </w:p>
    <w:p w:rsidR="00BD63EC" w:rsidRDefault="00BD63EC">
      <w:pPr>
        <w:pStyle w:val="ConsPlusNormal"/>
        <w:ind w:firstLine="540"/>
        <w:jc w:val="both"/>
      </w:pPr>
      <w:r>
        <w:t>3. Установить, что средства межбюджетных трансфертов, предоставляемых в 2015 году из бюджета Федерального фонда обязательного медицинского страхования бюджету Фонда на осуществление единовременных выплат медицинским работникам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направляются из бюджета Фонда в областной бюджет на осуществление единовременных выплат медицинским работникам.</w:t>
      </w:r>
    </w:p>
    <w:p w:rsidR="00BD63EC" w:rsidRDefault="00BD63EC">
      <w:pPr>
        <w:pStyle w:val="ConsPlusNormal"/>
        <w:jc w:val="both"/>
      </w:pPr>
      <w:r>
        <w:t xml:space="preserve">(часть 3 введена </w:t>
      </w:r>
      <w:hyperlink r:id="rId11" w:history="1">
        <w:r>
          <w:rPr>
            <w:color w:val="0000FF"/>
          </w:rPr>
          <w:t>Законом</w:t>
        </w:r>
      </w:hyperlink>
      <w:r>
        <w:t xml:space="preserve"> Иркутской области от 22.06.2015 N 50-ОЗ)</w:t>
      </w:r>
    </w:p>
    <w:p w:rsidR="00BD63EC" w:rsidRDefault="00BD63EC">
      <w:pPr>
        <w:pStyle w:val="ConsPlusNormal"/>
        <w:ind w:firstLine="540"/>
        <w:jc w:val="both"/>
      </w:pPr>
      <w:r>
        <w:t>4. Установить объем межбюджетных трансфертов, предоставляемых из бюджета Фонда в 2015 году бюджетам бюджетной системы Российской Федерации, в сумме 34000,0 тыс. рублей.</w:t>
      </w:r>
    </w:p>
    <w:p w:rsidR="00BD63EC" w:rsidRDefault="00BD63EC">
      <w:pPr>
        <w:pStyle w:val="ConsPlusNormal"/>
        <w:jc w:val="both"/>
      </w:pPr>
      <w:r>
        <w:t xml:space="preserve">(часть 4 введена </w:t>
      </w:r>
      <w:hyperlink r:id="rId12" w:history="1">
        <w:r>
          <w:rPr>
            <w:color w:val="0000FF"/>
          </w:rPr>
          <w:t>Законом</w:t>
        </w:r>
      </w:hyperlink>
      <w:r>
        <w:t xml:space="preserve"> Иркутской области от 22.06.2015 N 50-ОЗ)</w:t>
      </w:r>
    </w:p>
    <w:p w:rsidR="00BD63EC" w:rsidRDefault="00BD63EC">
      <w:pPr>
        <w:pStyle w:val="ConsPlusNormal"/>
        <w:ind w:firstLine="540"/>
        <w:jc w:val="both"/>
      </w:pPr>
    </w:p>
    <w:p w:rsidR="00BD63EC" w:rsidRDefault="00BD63EC">
      <w:pPr>
        <w:pStyle w:val="ConsPlusNormal"/>
        <w:ind w:firstLine="540"/>
        <w:jc w:val="both"/>
      </w:pPr>
      <w:r>
        <w:t>Статья 6</w:t>
      </w:r>
    </w:p>
    <w:p w:rsidR="00BD63EC" w:rsidRDefault="00BD63EC">
      <w:pPr>
        <w:pStyle w:val="ConsPlusNormal"/>
        <w:jc w:val="both"/>
      </w:pPr>
    </w:p>
    <w:p w:rsidR="00BD63EC" w:rsidRDefault="00BD63EC">
      <w:pPr>
        <w:pStyle w:val="ConsPlusNormal"/>
        <w:ind w:firstLine="540"/>
        <w:jc w:val="both"/>
      </w:pPr>
      <w:r>
        <w:t>1. Установить, что остатки средств на 1 января 2015 года, образовавшиеся в бюджете Фонда в результате неполного использования в 2014 году бюджетных ассигнований бюджета Фонда, получаемых из бюджета Федерального фонда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используются Фондом в 2015 году на те же цели в соответствии с решением Федерального фонда обязательного медицинского страхования с соответствующим внесением изменений в сводную бюджетную роспись бюджета Фонда.</w:t>
      </w:r>
    </w:p>
    <w:p w:rsidR="00BD63EC" w:rsidRDefault="00BD63EC">
      <w:pPr>
        <w:pStyle w:val="ConsPlusNormal"/>
        <w:ind w:firstLine="540"/>
        <w:jc w:val="both"/>
      </w:pPr>
      <w:r>
        <w:t>2. Установить, что остатки средств на 1 января 2015 года, образовавшиеся в бюджете Фонда в результате неполного использования в 2014 году бюджетных ассигнований бюджета Фонда, получаемых из бюджета Федерального фонда обязательного медицинского страхования на осуществление единовременных компенсационных выплат медицинским работникам, подлежат возврату в бюджет Федерального фонда обязательного медицинского страхования.</w:t>
      </w:r>
    </w:p>
    <w:p w:rsidR="00BD63EC" w:rsidRDefault="00BD63EC">
      <w:pPr>
        <w:pStyle w:val="ConsPlusNormal"/>
        <w:ind w:firstLine="540"/>
        <w:jc w:val="both"/>
      </w:pPr>
      <w:r>
        <w:t>3. Остатки средств бюджета Фонда на 1 января 2015 года в объеме, не превышающем 700000,0 тыс. рублей, могут направляться в 2015 году на покрытие временных кассовых разрывов, за исключением межбюджетных трансфертов, имеющих целевое назначение.</w:t>
      </w:r>
    </w:p>
    <w:p w:rsidR="00BD63EC" w:rsidRDefault="00BD63EC">
      <w:pPr>
        <w:pStyle w:val="ConsPlusNormal"/>
        <w:ind w:firstLine="540"/>
        <w:jc w:val="both"/>
      </w:pPr>
      <w:r>
        <w:lastRenderedPageBreak/>
        <w:t xml:space="preserve">4. Установить </w:t>
      </w:r>
      <w:hyperlink w:anchor="P1143" w:history="1">
        <w:r>
          <w:rPr>
            <w:color w:val="0000FF"/>
          </w:rPr>
          <w:t>источники</w:t>
        </w:r>
      </w:hyperlink>
      <w:r>
        <w:t xml:space="preserve"> финансирования дефицита бюджета Фонда согласно приложению 12 к настоящему Закону.</w:t>
      </w:r>
    </w:p>
    <w:p w:rsidR="00BD63EC" w:rsidRDefault="00BD63EC">
      <w:pPr>
        <w:pStyle w:val="ConsPlusNormal"/>
        <w:jc w:val="both"/>
      </w:pPr>
      <w:r>
        <w:t xml:space="preserve">(часть 4 введена </w:t>
      </w:r>
      <w:hyperlink r:id="rId13" w:history="1">
        <w:r>
          <w:rPr>
            <w:color w:val="0000FF"/>
          </w:rPr>
          <w:t>Законом</w:t>
        </w:r>
      </w:hyperlink>
      <w:r>
        <w:t xml:space="preserve"> Иркутской области от 22.06.2015 N 50-ОЗ)</w:t>
      </w:r>
    </w:p>
    <w:p w:rsidR="00BD63EC" w:rsidRDefault="00BD63EC">
      <w:pPr>
        <w:pStyle w:val="ConsPlusNormal"/>
        <w:jc w:val="both"/>
      </w:pPr>
    </w:p>
    <w:p w:rsidR="00BD63EC" w:rsidRDefault="00BD63EC">
      <w:pPr>
        <w:pStyle w:val="ConsPlusNormal"/>
        <w:ind w:firstLine="540"/>
        <w:jc w:val="both"/>
      </w:pPr>
      <w:r>
        <w:t>Статья 7</w:t>
      </w:r>
    </w:p>
    <w:p w:rsidR="00BD63EC" w:rsidRDefault="00BD63EC">
      <w:pPr>
        <w:pStyle w:val="ConsPlusNormal"/>
        <w:jc w:val="both"/>
      </w:pPr>
    </w:p>
    <w:p w:rsidR="00BD63EC" w:rsidRDefault="00BD63EC">
      <w:pPr>
        <w:pStyle w:val="ConsPlusNormal"/>
        <w:ind w:firstLine="540"/>
        <w:jc w:val="both"/>
      </w:pPr>
      <w:r>
        <w:t xml:space="preserve">Установить, что в соответствии с </w:t>
      </w:r>
      <w:hyperlink r:id="rId14" w:history="1">
        <w:r>
          <w:rPr>
            <w:color w:val="0000FF"/>
          </w:rPr>
          <w:t>пунктом 3 статьи 217</w:t>
        </w:r>
      </w:hyperlink>
      <w:r>
        <w:t xml:space="preserve"> Бюджетного кодекса Российской Федерации в сводную бюджетную роспись бюджета Фонда без внесения изменений в настоящий Закон в соответствии с решением руководителя органа управления Фонда могут быть внесены изменения по перераспределению бюджетных ассигнований между следующими группами видов расходов целевой статьи расходов бюджета:</w:t>
      </w:r>
    </w:p>
    <w:p w:rsidR="00BD63EC" w:rsidRDefault="00BD63EC">
      <w:pPr>
        <w:pStyle w:val="ConsPlusNormal"/>
        <w:ind w:firstLine="540"/>
        <w:jc w:val="both"/>
      </w:pPr>
      <w:r>
        <w:t>"Расходы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при условии, что увеличение бюджетных ассигнований по соответствующей группе вида расходов не превышает 10 процентов;</w:t>
      </w:r>
    </w:p>
    <w:p w:rsidR="00BD63EC" w:rsidRDefault="00BD63EC">
      <w:pPr>
        <w:pStyle w:val="ConsPlusNormal"/>
        <w:ind w:firstLine="540"/>
        <w:jc w:val="both"/>
      </w:pPr>
      <w:r>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BD63EC" w:rsidRDefault="00BD63EC">
      <w:pPr>
        <w:pStyle w:val="ConsPlusNormal"/>
        <w:jc w:val="both"/>
      </w:pPr>
    </w:p>
    <w:p w:rsidR="00BD63EC" w:rsidRDefault="00BD63EC">
      <w:pPr>
        <w:pStyle w:val="ConsPlusNormal"/>
        <w:ind w:firstLine="540"/>
        <w:jc w:val="both"/>
      </w:pPr>
      <w:r>
        <w:t>Статья 8</w:t>
      </w:r>
    </w:p>
    <w:p w:rsidR="00BD63EC" w:rsidRDefault="00BD63EC">
      <w:pPr>
        <w:pStyle w:val="ConsPlusNormal"/>
        <w:jc w:val="both"/>
      </w:pPr>
    </w:p>
    <w:p w:rsidR="00BD63EC" w:rsidRDefault="00BD63EC">
      <w:pPr>
        <w:pStyle w:val="ConsPlusNormal"/>
        <w:ind w:firstLine="540"/>
        <w:jc w:val="both"/>
      </w:pPr>
      <w:r>
        <w:t>1. Установить, что доходы Фонда за счет средств Федерального фонда обязательного медицинского страхования, поступившие на счета по учету средств обязательного медицинского страхования сверх объема, утвержденного настоящим Законом, направляются на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с соответствующим внесением изменений в сводную бюджетную роспись бюджета Фонда, если иное не установлено законодательством.</w:t>
      </w:r>
    </w:p>
    <w:p w:rsidR="00BD63EC" w:rsidRDefault="00BD63EC">
      <w:pPr>
        <w:pStyle w:val="ConsPlusNormal"/>
        <w:ind w:firstLine="540"/>
        <w:jc w:val="both"/>
      </w:pPr>
      <w:r>
        <w:t>2. Установить, что доходы Фонда за счет средств бюджета территориального фонда обязательного медицинского страхования, не являющихся межбюджетными трансфертами, и доходы Фонда за счет межбюджетных трансфертов, поступивших из бюджетов территориальных фондов обязательного медицинского страхования в качестве возмещения затрат по оплате стоимости медицинской помощи, оказанной застрахованным лицам за пределами территории, в которой выдан полис обязательного медицинского страхования, направляются на дополнительное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с соответствующим внесением изменений в сводную бюджетную роспись бюджета Фонда по группам видов расходов бюджета "Социальное обеспечение и иные выплаты населению" и (или) "Межбюджетные трансферты", если иное не установлено законодательством.</w:t>
      </w:r>
    </w:p>
    <w:p w:rsidR="00BD63EC" w:rsidRDefault="00BD63EC">
      <w:pPr>
        <w:pStyle w:val="ConsPlusNormal"/>
        <w:jc w:val="both"/>
      </w:pPr>
    </w:p>
    <w:p w:rsidR="00BD63EC" w:rsidRDefault="00BD63EC">
      <w:pPr>
        <w:pStyle w:val="ConsPlusNormal"/>
        <w:ind w:firstLine="540"/>
        <w:jc w:val="both"/>
      </w:pPr>
      <w:r>
        <w:t>Статья 9</w:t>
      </w:r>
    </w:p>
    <w:p w:rsidR="00BD63EC" w:rsidRDefault="00BD63EC">
      <w:pPr>
        <w:pStyle w:val="ConsPlusNormal"/>
        <w:jc w:val="both"/>
      </w:pPr>
    </w:p>
    <w:p w:rsidR="00BD63EC" w:rsidRDefault="00BD63EC">
      <w:pPr>
        <w:pStyle w:val="ConsPlusNormal"/>
        <w:ind w:firstLine="540"/>
        <w:jc w:val="both"/>
      </w:pPr>
      <w:r>
        <w:t>1. Утвердить, что Фонд в 2015 году формирует нормированный страховой запас Фонда в размере 1000000,0 тыс. рублей.</w:t>
      </w:r>
    </w:p>
    <w:p w:rsidR="00BD63EC" w:rsidRDefault="00BD63EC">
      <w:pPr>
        <w:pStyle w:val="ConsPlusNormal"/>
        <w:ind w:firstLine="540"/>
        <w:jc w:val="both"/>
      </w:pPr>
      <w:r>
        <w:t>2. Средства нормированного страхового запаса Фонда используются:</w:t>
      </w:r>
    </w:p>
    <w:p w:rsidR="00BD63EC" w:rsidRDefault="00BD63EC">
      <w:pPr>
        <w:pStyle w:val="ConsPlusNormal"/>
        <w:ind w:firstLine="540"/>
        <w:jc w:val="both"/>
      </w:pPr>
      <w:r>
        <w:t>1) на финансовое обеспечение реализации территориальной программы обязательного медицинского страхования в виде дополнительного финансирования страховых медицинских организаций;</w:t>
      </w:r>
    </w:p>
    <w:p w:rsidR="00BD63EC" w:rsidRDefault="00BD63EC">
      <w:pPr>
        <w:pStyle w:val="ConsPlusNormal"/>
        <w:ind w:firstLine="540"/>
        <w:jc w:val="both"/>
      </w:pPr>
      <w:r>
        <w:t xml:space="preserve">2) на расчеты за медицинскую помощь, оказанную застрахованным лицам за пределами </w:t>
      </w:r>
      <w:r>
        <w:lastRenderedPageBreak/>
        <w:t>территории субъекта Российской Федерации, в котором выдан полис обязательного медицинского страхования, в части:</w:t>
      </w:r>
    </w:p>
    <w:p w:rsidR="00BD63EC" w:rsidRDefault="00BD63EC">
      <w:pPr>
        <w:pStyle w:val="ConsPlusNormal"/>
        <w:ind w:firstLine="540"/>
        <w:jc w:val="both"/>
      </w:pPr>
      <w:r>
        <w:t>а) возмещения другим территориальным фондам обязательного медицинского страхования затрат по оплате стоимости медицинской помощи, оказанной застрахованным лицам за пределами территории Иркутской области, в которой выдан полис обязательного медицинского страхования, в объеме, предусмотренном базовой программой обязательного медицинского страхования;</w:t>
      </w:r>
    </w:p>
    <w:p w:rsidR="00BD63EC" w:rsidRDefault="00BD63EC">
      <w:pPr>
        <w:pStyle w:val="ConsPlusNormal"/>
        <w:ind w:firstLine="540"/>
        <w:jc w:val="both"/>
      </w:pPr>
      <w:r>
        <w:t>б) оплаты стоимости медицинской помощи, оказанной медицинскими организациями Иркутской области лицам, застрахованным на территории других субъектов Российской Федерации, с последующим восстановлением средств в состав нормированного страхового запаса Фонда по мере возмещения затрат другими территориальными фондами обязательного медицинского страхования;</w:t>
      </w:r>
    </w:p>
    <w:p w:rsidR="00BD63EC" w:rsidRDefault="00BD63EC">
      <w:pPr>
        <w:pStyle w:val="ConsPlusNormal"/>
        <w:ind w:firstLine="540"/>
        <w:jc w:val="both"/>
      </w:pPr>
      <w:r>
        <w:t>3) на выплаты стимулирующего характера медицинским организациям за выполнение целевых значений доступности и качества медицинской помощи, установленных Фондом, в размере не более 10 процентов общего размера средств нормированного страхового запаса;</w:t>
      </w:r>
    </w:p>
    <w:p w:rsidR="00BD63EC" w:rsidRDefault="00BD63EC">
      <w:pPr>
        <w:pStyle w:val="ConsPlusNormal"/>
        <w:ind w:firstLine="540"/>
        <w:jc w:val="both"/>
      </w:pPr>
      <w:r>
        <w:t>4) на выплаты вознаграждения страховым медицинским организациям за выполнение условий, предусмотренных договором о финансовом обеспечении обязательного медицинского страхования, в соответствии с показателями для расчета вознаграждения страховым медицинским организациям, определенными Фондом, в размере не более 5 процентов общего размера средств нормированного страхового запаса.</w:t>
      </w:r>
    </w:p>
    <w:p w:rsidR="00BD63EC" w:rsidRDefault="00BD63EC">
      <w:pPr>
        <w:pStyle w:val="ConsPlusNormal"/>
        <w:ind w:firstLine="540"/>
        <w:jc w:val="both"/>
      </w:pPr>
      <w:r>
        <w:t>3. Использование средств нормированного страхового запаса Фонда осуществляется в порядке, установленном Федеральным фондом обязательного медицинского страхования.</w:t>
      </w:r>
    </w:p>
    <w:p w:rsidR="00BD63EC" w:rsidRDefault="00BD63EC">
      <w:pPr>
        <w:pStyle w:val="ConsPlusNormal"/>
        <w:jc w:val="both"/>
      </w:pPr>
    </w:p>
    <w:p w:rsidR="00BD63EC" w:rsidRDefault="00BD63EC">
      <w:pPr>
        <w:pStyle w:val="ConsPlusNormal"/>
        <w:ind w:firstLine="540"/>
        <w:jc w:val="both"/>
      </w:pPr>
      <w:r>
        <w:t>Статья 10</w:t>
      </w:r>
    </w:p>
    <w:p w:rsidR="00BD63EC" w:rsidRDefault="00BD63EC">
      <w:pPr>
        <w:pStyle w:val="ConsPlusNormal"/>
        <w:jc w:val="both"/>
      </w:pPr>
    </w:p>
    <w:p w:rsidR="00BD63EC" w:rsidRDefault="00BD63EC">
      <w:pPr>
        <w:pStyle w:val="ConsPlusNormal"/>
        <w:ind w:firstLine="540"/>
        <w:jc w:val="both"/>
      </w:pPr>
      <w:r>
        <w:t>Установить норматив расходов на ведение дела по обязательному медицинскому страхованию для страховых медицинских организаций, участвующих в реализации территориальной программы обязательного медицинского страхования в Иркутской области, в размере 1,07 процента от суммы средств, поступивших в страховую медицинскую организацию по дифференцированным подушевым нормативам финансового обеспечения обязательного медицинского страхования.</w:t>
      </w:r>
    </w:p>
    <w:p w:rsidR="00BD63EC" w:rsidRDefault="00BD63EC">
      <w:pPr>
        <w:pStyle w:val="ConsPlusNormal"/>
        <w:jc w:val="both"/>
      </w:pPr>
    </w:p>
    <w:p w:rsidR="00BD63EC" w:rsidRDefault="00BD63EC">
      <w:pPr>
        <w:pStyle w:val="ConsPlusNormal"/>
        <w:ind w:firstLine="540"/>
        <w:jc w:val="both"/>
      </w:pPr>
      <w:r>
        <w:t>Статья 11</w:t>
      </w:r>
    </w:p>
    <w:p w:rsidR="00BD63EC" w:rsidRDefault="00BD63EC">
      <w:pPr>
        <w:pStyle w:val="ConsPlusNormal"/>
        <w:jc w:val="both"/>
      </w:pPr>
    </w:p>
    <w:p w:rsidR="00BD63EC" w:rsidRDefault="00BD63EC">
      <w:pPr>
        <w:pStyle w:val="ConsPlusNormal"/>
        <w:ind w:firstLine="540"/>
        <w:jc w:val="both"/>
      </w:pPr>
      <w:r>
        <w:t>Настоящий Закон вступает в силу с 1 января 2015 года.</w:t>
      </w:r>
    </w:p>
    <w:p w:rsidR="00BD63EC" w:rsidRDefault="00BD63EC">
      <w:pPr>
        <w:pStyle w:val="ConsPlusNormal"/>
        <w:jc w:val="both"/>
      </w:pPr>
    </w:p>
    <w:p w:rsidR="00BD63EC" w:rsidRDefault="00BD63EC">
      <w:pPr>
        <w:pStyle w:val="ConsPlusNormal"/>
        <w:jc w:val="right"/>
      </w:pPr>
      <w:r>
        <w:t>Губернатор</w:t>
      </w:r>
    </w:p>
    <w:p w:rsidR="00BD63EC" w:rsidRDefault="00BD63EC">
      <w:pPr>
        <w:pStyle w:val="ConsPlusNormal"/>
        <w:jc w:val="right"/>
      </w:pPr>
      <w:r>
        <w:t>Иркутской области</w:t>
      </w:r>
    </w:p>
    <w:p w:rsidR="00BD63EC" w:rsidRDefault="00BD63EC">
      <w:pPr>
        <w:pStyle w:val="ConsPlusNormal"/>
        <w:jc w:val="right"/>
      </w:pPr>
      <w:r>
        <w:t>С.В.ЕРОЩЕНКО</w:t>
      </w:r>
    </w:p>
    <w:p w:rsidR="00BD63EC" w:rsidRDefault="00BD63EC">
      <w:pPr>
        <w:pStyle w:val="ConsPlusNormal"/>
        <w:jc w:val="both"/>
      </w:pPr>
      <w:r>
        <w:t>г. Иркутск</w:t>
      </w:r>
    </w:p>
    <w:p w:rsidR="00BD63EC" w:rsidRDefault="00BD63EC">
      <w:pPr>
        <w:pStyle w:val="ConsPlusNormal"/>
        <w:jc w:val="both"/>
      </w:pPr>
      <w:r>
        <w:t>15 декабря 2014 года</w:t>
      </w:r>
    </w:p>
    <w:p w:rsidR="00BD63EC" w:rsidRDefault="00BD63EC">
      <w:pPr>
        <w:pStyle w:val="ConsPlusNormal"/>
        <w:jc w:val="both"/>
      </w:pPr>
      <w:r>
        <w:t>N 154-ОЗ</w:t>
      </w:r>
    </w:p>
    <w:p w:rsidR="00BD63EC" w:rsidRDefault="00BD63EC">
      <w:pPr>
        <w:pStyle w:val="ConsPlusNormal"/>
      </w:pPr>
    </w:p>
    <w:p w:rsidR="00BD63EC" w:rsidRDefault="00BD63EC">
      <w:pPr>
        <w:pStyle w:val="ConsPlusNormal"/>
      </w:pPr>
    </w:p>
    <w:p w:rsidR="00BD63EC" w:rsidRDefault="00BD63EC">
      <w:pPr>
        <w:pStyle w:val="ConsPlusNormal"/>
      </w:pPr>
    </w:p>
    <w:p w:rsidR="00BD63EC" w:rsidRDefault="00BD63EC">
      <w:pPr>
        <w:pStyle w:val="ConsPlusNormal"/>
      </w:pPr>
    </w:p>
    <w:p w:rsidR="00BD63EC" w:rsidRDefault="00BD63EC">
      <w:pPr>
        <w:pStyle w:val="ConsPlusNormal"/>
        <w:jc w:val="right"/>
      </w:pPr>
    </w:p>
    <w:p w:rsidR="00BD63EC" w:rsidRDefault="00BD63EC">
      <w:pPr>
        <w:pStyle w:val="ConsPlusNormal"/>
        <w:jc w:val="right"/>
      </w:pPr>
      <w:r>
        <w:t>Приложение 1</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lastRenderedPageBreak/>
        <w:t>на плановый период 2016 и 2017 годов"</w:t>
      </w:r>
    </w:p>
    <w:p w:rsidR="00BD63EC" w:rsidRDefault="00BD63EC">
      <w:pPr>
        <w:pStyle w:val="ConsPlusNormal"/>
        <w:jc w:val="right"/>
      </w:pPr>
    </w:p>
    <w:p w:rsidR="00BD63EC" w:rsidRDefault="00BD63EC">
      <w:pPr>
        <w:pStyle w:val="ConsPlusNormal"/>
        <w:jc w:val="center"/>
      </w:pPr>
      <w:bookmarkStart w:id="0" w:name="P137"/>
      <w:bookmarkEnd w:id="0"/>
      <w:r>
        <w:t>ПЕРЕЧЕНЬ</w:t>
      </w:r>
    </w:p>
    <w:p w:rsidR="00BD63EC" w:rsidRDefault="00BD63EC">
      <w:pPr>
        <w:pStyle w:val="ConsPlusNormal"/>
        <w:jc w:val="center"/>
      </w:pPr>
      <w:r>
        <w:t>ГЛАВНЫХ АДМИНИСТРАТОРОВ ДОХОДОВ БЮДЖЕТА ТЕРРИТОРИАЛЬНОГО</w:t>
      </w:r>
    </w:p>
    <w:p w:rsidR="00BD63EC" w:rsidRDefault="00BD63EC">
      <w:pPr>
        <w:pStyle w:val="ConsPlusNormal"/>
        <w:jc w:val="center"/>
      </w:pPr>
      <w:r>
        <w:t>ФОНДА ОБЯЗАТЕЛЬНОГО МЕДИЦИНСКОГО СТРАХОВАНИЯ ГРАЖДАН</w:t>
      </w:r>
    </w:p>
    <w:p w:rsidR="00BD63EC" w:rsidRDefault="00BD63EC">
      <w:pPr>
        <w:pStyle w:val="ConsPlusNormal"/>
        <w:jc w:val="center"/>
      </w:pPr>
      <w:r>
        <w:t>ИРКУТСКОЙ ОБЛАСТИ</w:t>
      </w:r>
    </w:p>
    <w:p w:rsidR="00BD63EC" w:rsidRDefault="00BD63EC">
      <w:pPr>
        <w:pStyle w:val="ConsPlusNormal"/>
        <w:jc w:val="center"/>
      </w:pPr>
      <w:r>
        <w:t>Список изменяющих документов</w:t>
      </w:r>
    </w:p>
    <w:p w:rsidR="00BD63EC" w:rsidRDefault="00BD63EC">
      <w:pPr>
        <w:pStyle w:val="ConsPlusNormal"/>
        <w:jc w:val="center"/>
      </w:pPr>
      <w:r>
        <w:t>(в ред. Законов Иркутской области</w:t>
      </w:r>
    </w:p>
    <w:p w:rsidR="00BD63EC" w:rsidRDefault="00BD63EC">
      <w:pPr>
        <w:pStyle w:val="ConsPlusNormal"/>
        <w:jc w:val="center"/>
      </w:pPr>
      <w:r>
        <w:t xml:space="preserve">от 22.06.2015 </w:t>
      </w:r>
      <w:hyperlink r:id="rId15" w:history="1">
        <w:r>
          <w:rPr>
            <w:color w:val="0000FF"/>
          </w:rPr>
          <w:t>N 50-ОЗ</w:t>
        </w:r>
      </w:hyperlink>
      <w:r>
        <w:t xml:space="preserve">, от 25.12.2015 </w:t>
      </w:r>
      <w:hyperlink r:id="rId16" w:history="1">
        <w:r>
          <w:rPr>
            <w:color w:val="0000FF"/>
          </w:rPr>
          <w:t>N 143-ОЗ</w:t>
        </w:r>
      </w:hyperlink>
      <w:r>
        <w:t>)</w:t>
      </w:r>
    </w:p>
    <w:p w:rsidR="00BD63EC" w:rsidRDefault="00BD63EC">
      <w:pPr>
        <w:sectPr w:rsidR="00BD63EC" w:rsidSect="00863EB5">
          <w:pgSz w:w="11906" w:h="16838"/>
          <w:pgMar w:top="1134" w:right="850" w:bottom="1134" w:left="1701" w:header="708" w:footer="708" w:gutter="0"/>
          <w:cols w:space="708"/>
          <w:docGrid w:linePitch="360"/>
        </w:sectPr>
      </w:pPr>
    </w:p>
    <w:p w:rsidR="00BD63EC" w:rsidRDefault="00BD63EC">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6"/>
        <w:gridCol w:w="3345"/>
        <w:gridCol w:w="5443"/>
      </w:tblGrid>
      <w:tr w:rsidR="00BD63EC">
        <w:tc>
          <w:tcPr>
            <w:tcW w:w="4701" w:type="dxa"/>
            <w:gridSpan w:val="2"/>
          </w:tcPr>
          <w:p w:rsidR="00BD63EC" w:rsidRDefault="00BD63EC">
            <w:pPr>
              <w:pStyle w:val="ConsPlusNormal"/>
              <w:jc w:val="center"/>
            </w:pPr>
            <w:r>
              <w:t>Код бюджетной классификации Российской Федерации</w:t>
            </w:r>
          </w:p>
        </w:tc>
        <w:tc>
          <w:tcPr>
            <w:tcW w:w="5443" w:type="dxa"/>
          </w:tcPr>
          <w:p w:rsidR="00BD63EC" w:rsidRDefault="00BD63EC">
            <w:pPr>
              <w:pStyle w:val="ConsPlusNormal"/>
              <w:jc w:val="center"/>
            </w:pPr>
            <w:r>
              <w:t>Наименование главного администратора доходов</w:t>
            </w:r>
          </w:p>
        </w:tc>
      </w:tr>
      <w:tr w:rsidR="00BD63EC">
        <w:tc>
          <w:tcPr>
            <w:tcW w:w="1356" w:type="dxa"/>
          </w:tcPr>
          <w:p w:rsidR="00BD63EC" w:rsidRDefault="00BD63EC">
            <w:pPr>
              <w:pStyle w:val="ConsPlusNormal"/>
              <w:jc w:val="center"/>
            </w:pPr>
            <w:r>
              <w:t>главного администратора доходов</w:t>
            </w:r>
          </w:p>
        </w:tc>
        <w:tc>
          <w:tcPr>
            <w:tcW w:w="3345" w:type="dxa"/>
          </w:tcPr>
          <w:p w:rsidR="00BD63EC" w:rsidRDefault="00BD63EC">
            <w:pPr>
              <w:pStyle w:val="ConsPlusNormal"/>
              <w:jc w:val="center"/>
            </w:pPr>
            <w:r>
              <w:t>доходов бюджета Территориального фонда обязательного медицинского страхования граждан Иркутской области</w:t>
            </w:r>
          </w:p>
        </w:tc>
        <w:tc>
          <w:tcPr>
            <w:tcW w:w="5443" w:type="dxa"/>
          </w:tcPr>
          <w:p w:rsidR="00BD63EC" w:rsidRDefault="00BD63EC">
            <w:pPr>
              <w:pStyle w:val="ConsPlusNormal"/>
              <w:jc w:val="center"/>
            </w:pPr>
          </w:p>
        </w:tc>
      </w:tr>
      <w:tr w:rsidR="00BD63EC">
        <w:tc>
          <w:tcPr>
            <w:tcW w:w="1356" w:type="dxa"/>
          </w:tcPr>
          <w:p w:rsidR="00BD63EC" w:rsidRDefault="00BD63EC">
            <w:pPr>
              <w:pStyle w:val="ConsPlusNormal"/>
              <w:jc w:val="center"/>
            </w:pPr>
            <w:r>
              <w:t>1</w:t>
            </w:r>
          </w:p>
        </w:tc>
        <w:tc>
          <w:tcPr>
            <w:tcW w:w="3345" w:type="dxa"/>
          </w:tcPr>
          <w:p w:rsidR="00BD63EC" w:rsidRDefault="00BD63EC">
            <w:pPr>
              <w:pStyle w:val="ConsPlusNormal"/>
              <w:jc w:val="center"/>
            </w:pPr>
            <w:r>
              <w:t>2</w:t>
            </w:r>
          </w:p>
        </w:tc>
        <w:tc>
          <w:tcPr>
            <w:tcW w:w="5443" w:type="dxa"/>
          </w:tcPr>
          <w:p w:rsidR="00BD63EC" w:rsidRDefault="00BD63EC">
            <w:pPr>
              <w:pStyle w:val="ConsPlusNormal"/>
              <w:jc w:val="center"/>
            </w:pPr>
            <w:r>
              <w:t>3</w:t>
            </w:r>
          </w:p>
        </w:tc>
      </w:tr>
      <w:tr w:rsidR="00BD63EC">
        <w:tc>
          <w:tcPr>
            <w:tcW w:w="1356" w:type="dxa"/>
          </w:tcPr>
          <w:p w:rsidR="00BD63EC" w:rsidRDefault="00BD63EC">
            <w:pPr>
              <w:pStyle w:val="ConsPlusNormal"/>
              <w:jc w:val="center"/>
            </w:pPr>
            <w:r>
              <w:t>161</w:t>
            </w:r>
          </w:p>
        </w:tc>
        <w:tc>
          <w:tcPr>
            <w:tcW w:w="3345" w:type="dxa"/>
          </w:tcPr>
          <w:p w:rsidR="00BD63EC" w:rsidRDefault="00BD63EC">
            <w:pPr>
              <w:pStyle w:val="ConsPlusNormal"/>
              <w:jc w:val="center"/>
            </w:pPr>
          </w:p>
        </w:tc>
        <w:tc>
          <w:tcPr>
            <w:tcW w:w="5443" w:type="dxa"/>
          </w:tcPr>
          <w:p w:rsidR="00BD63EC" w:rsidRDefault="00BD63EC">
            <w:pPr>
              <w:pStyle w:val="ConsPlusNormal"/>
            </w:pPr>
            <w:r>
              <w:t>Управление Федеральной антимонопольной службы Российской Федерации по Иркутской области</w:t>
            </w:r>
          </w:p>
        </w:tc>
      </w:tr>
      <w:tr w:rsidR="00BD63EC">
        <w:tc>
          <w:tcPr>
            <w:tcW w:w="1356" w:type="dxa"/>
          </w:tcPr>
          <w:p w:rsidR="00BD63EC" w:rsidRDefault="00BD63EC">
            <w:pPr>
              <w:pStyle w:val="ConsPlusNormal"/>
              <w:jc w:val="center"/>
            </w:pPr>
            <w:r>
              <w:t>161</w:t>
            </w:r>
          </w:p>
        </w:tc>
        <w:tc>
          <w:tcPr>
            <w:tcW w:w="3345" w:type="dxa"/>
          </w:tcPr>
          <w:p w:rsidR="00BD63EC" w:rsidRDefault="00BD63EC">
            <w:pPr>
              <w:pStyle w:val="ConsPlusNormal"/>
              <w:jc w:val="center"/>
            </w:pPr>
            <w:r>
              <w:t>1 16 33090 09 0000 140</w:t>
            </w:r>
          </w:p>
        </w:tc>
        <w:tc>
          <w:tcPr>
            <w:tcW w:w="5443" w:type="dxa"/>
          </w:tcPr>
          <w:p w:rsidR="00BD63EC" w:rsidRDefault="00BD63EC">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бюджеты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p>
        </w:tc>
        <w:tc>
          <w:tcPr>
            <w:tcW w:w="5443" w:type="dxa"/>
          </w:tcPr>
          <w:p w:rsidR="00BD63EC" w:rsidRDefault="00BD63EC">
            <w:pPr>
              <w:pStyle w:val="ConsPlusNormal"/>
            </w:pPr>
            <w:r>
              <w:t>Государственное учреждение Территориальный фонд обязательного медицинского страхования граждан Иркутской области</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1 02 02070 09 0000 160</w:t>
            </w:r>
          </w:p>
        </w:tc>
        <w:tc>
          <w:tcPr>
            <w:tcW w:w="5443" w:type="dxa"/>
          </w:tcPr>
          <w:p w:rsidR="00BD63EC" w:rsidRDefault="00BD63EC">
            <w:pPr>
              <w:pStyle w:val="ConsPlusNormal"/>
            </w:pPr>
            <w:r>
              <w:t>Страховые взносы на обязательное медицинское страхование неработающего населения, зачисленные в бюджеты территориальных фондов обязательного медицинского страхования (за расчетные периоды, истекшие до 1 января 2012 года), перечисляемые в бюджет Федерального фонда обязательного медицинского страхования</w:t>
            </w:r>
          </w:p>
        </w:tc>
      </w:tr>
      <w:tr w:rsidR="00BD63EC">
        <w:tc>
          <w:tcPr>
            <w:tcW w:w="1356" w:type="dxa"/>
          </w:tcPr>
          <w:p w:rsidR="00BD63EC" w:rsidRDefault="00BD63EC">
            <w:pPr>
              <w:pStyle w:val="ConsPlusNormal"/>
              <w:jc w:val="center"/>
            </w:pPr>
            <w:r>
              <w:lastRenderedPageBreak/>
              <w:t>395</w:t>
            </w:r>
          </w:p>
        </w:tc>
        <w:tc>
          <w:tcPr>
            <w:tcW w:w="3345" w:type="dxa"/>
          </w:tcPr>
          <w:p w:rsidR="00BD63EC" w:rsidRDefault="00BD63EC">
            <w:pPr>
              <w:pStyle w:val="ConsPlusNormal"/>
              <w:jc w:val="center"/>
            </w:pPr>
            <w:r>
              <w:t>1 02 02102 08 0000 160</w:t>
            </w:r>
          </w:p>
        </w:tc>
        <w:tc>
          <w:tcPr>
            <w:tcW w:w="5443" w:type="dxa"/>
          </w:tcPr>
          <w:p w:rsidR="00BD63EC" w:rsidRDefault="00BD63EC">
            <w:pPr>
              <w:pStyle w:val="ConsPlusNormal"/>
            </w:pPr>
            <w:r>
              <w:t>Страховые взносы на обязательное медицинское страхование неработающего населения, зачисляемые в бюджет Федерального фонда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1 02 02110 09 0000 160</w:t>
            </w:r>
          </w:p>
        </w:tc>
        <w:tc>
          <w:tcPr>
            <w:tcW w:w="5443" w:type="dxa"/>
          </w:tcPr>
          <w:p w:rsidR="00BD63EC" w:rsidRDefault="00BD63EC">
            <w:pPr>
              <w:pStyle w:val="ConsPlusNormal"/>
            </w:pPr>
            <w:r>
              <w:t>Страховые взносы на обязательное медицинское страхование неработающего населения, зачисляемые в бюджеты территориальных фондов обязательного медицинского страхования (за расчетные периоды, истекшие до 1 января 2012 года)</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1 13 01999 09 0000 130</w:t>
            </w:r>
          </w:p>
        </w:tc>
        <w:tc>
          <w:tcPr>
            <w:tcW w:w="5443" w:type="dxa"/>
          </w:tcPr>
          <w:p w:rsidR="00BD63EC" w:rsidRDefault="00BD63EC">
            <w:pPr>
              <w:pStyle w:val="ConsPlusNormal"/>
            </w:pPr>
            <w:r>
              <w:t>Прочие доходы бюджетов территориальных фондов обязательного медицинского страхования от оказания платных услуг (работ)</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1 13 02999 09 0000 130</w:t>
            </w:r>
          </w:p>
        </w:tc>
        <w:tc>
          <w:tcPr>
            <w:tcW w:w="5443" w:type="dxa"/>
          </w:tcPr>
          <w:p w:rsidR="00BD63EC" w:rsidRDefault="00BD63EC">
            <w:pPr>
              <w:pStyle w:val="ConsPlusNormal"/>
            </w:pPr>
            <w:r>
              <w:t>Прочие доходы от компенсации затрат бюджетов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1 16 20040 09 0000 140</w:t>
            </w:r>
          </w:p>
        </w:tc>
        <w:tc>
          <w:tcPr>
            <w:tcW w:w="5443" w:type="dxa"/>
          </w:tcPr>
          <w:p w:rsidR="00BD63EC" w:rsidRDefault="00BD63EC">
            <w:pPr>
              <w:pStyle w:val="ConsPlusNormal"/>
            </w:pPr>
            <w:r>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1 16 21090 09 0000 140</w:t>
            </w:r>
          </w:p>
        </w:tc>
        <w:tc>
          <w:tcPr>
            <w:tcW w:w="5443" w:type="dxa"/>
          </w:tcPr>
          <w:p w:rsidR="00BD63EC" w:rsidRDefault="00BD63EC">
            <w:pPr>
              <w:pStyle w:val="ConsPlusNormal"/>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1 16 23090 09 0000 140</w:t>
            </w:r>
          </w:p>
        </w:tc>
        <w:tc>
          <w:tcPr>
            <w:tcW w:w="5443" w:type="dxa"/>
          </w:tcPr>
          <w:p w:rsidR="00BD63EC" w:rsidRDefault="00BD63EC">
            <w:pPr>
              <w:pStyle w:val="ConsPlusNormal"/>
            </w:pPr>
            <w:r>
              <w:t xml:space="preserve">Доходы от возмещения ущерба при возникновении страховых случаев, когда выгодоприобретателями </w:t>
            </w:r>
            <w:r>
              <w:lastRenderedPageBreak/>
              <w:t>выступают получатели средств бюджетов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lastRenderedPageBreak/>
              <w:t>395</w:t>
            </w:r>
          </w:p>
        </w:tc>
        <w:tc>
          <w:tcPr>
            <w:tcW w:w="3345" w:type="dxa"/>
          </w:tcPr>
          <w:p w:rsidR="00BD63EC" w:rsidRDefault="00BD63EC">
            <w:pPr>
              <w:pStyle w:val="ConsPlusNormal"/>
              <w:jc w:val="center"/>
            </w:pPr>
            <w:r>
              <w:t>1 16 23091 09 0000 140</w:t>
            </w:r>
          </w:p>
        </w:tc>
        <w:tc>
          <w:tcPr>
            <w:tcW w:w="5443" w:type="dxa"/>
          </w:tcPr>
          <w:p w:rsidR="00BD63EC" w:rsidRDefault="00BD63EC">
            <w:pPr>
              <w:pStyle w:val="ConsPlusNormal"/>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1 16 23092 09 0000 140</w:t>
            </w:r>
          </w:p>
        </w:tc>
        <w:tc>
          <w:tcPr>
            <w:tcW w:w="5443" w:type="dxa"/>
          </w:tcPr>
          <w:p w:rsidR="00BD63EC" w:rsidRDefault="00BD63EC">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1 16 32000 09 0000 140</w:t>
            </w:r>
          </w:p>
        </w:tc>
        <w:tc>
          <w:tcPr>
            <w:tcW w:w="5443" w:type="dxa"/>
          </w:tcPr>
          <w:p w:rsidR="00BD63EC" w:rsidRDefault="00BD63EC">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территориальных фондов обязательного медицинского страхования)</w:t>
            </w:r>
          </w:p>
        </w:tc>
      </w:tr>
      <w:tr w:rsidR="00BD63EC">
        <w:tblPrEx>
          <w:tblBorders>
            <w:insideH w:val="nil"/>
          </w:tblBorders>
        </w:tblPrEx>
        <w:tc>
          <w:tcPr>
            <w:tcW w:w="1356" w:type="dxa"/>
            <w:tcBorders>
              <w:bottom w:val="nil"/>
            </w:tcBorders>
          </w:tcPr>
          <w:p w:rsidR="00BD63EC" w:rsidRDefault="00BD63EC">
            <w:pPr>
              <w:pStyle w:val="ConsPlusNormal"/>
              <w:jc w:val="center"/>
            </w:pPr>
            <w:r>
              <w:t>395</w:t>
            </w:r>
          </w:p>
        </w:tc>
        <w:tc>
          <w:tcPr>
            <w:tcW w:w="3345" w:type="dxa"/>
            <w:tcBorders>
              <w:bottom w:val="nil"/>
            </w:tcBorders>
          </w:tcPr>
          <w:p w:rsidR="00BD63EC" w:rsidRDefault="00BD63EC">
            <w:pPr>
              <w:pStyle w:val="ConsPlusNormal"/>
              <w:jc w:val="center"/>
            </w:pPr>
            <w:r>
              <w:t>1 16 33090 09 0000 140</w:t>
            </w:r>
          </w:p>
        </w:tc>
        <w:tc>
          <w:tcPr>
            <w:tcW w:w="5443" w:type="dxa"/>
            <w:tcBorders>
              <w:bottom w:val="nil"/>
            </w:tcBorders>
          </w:tcPr>
          <w:p w:rsidR="00BD63EC" w:rsidRDefault="00BD63EC">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бюджеты территориальных фондов обязательного медицинского страхования</w:t>
            </w:r>
          </w:p>
        </w:tc>
      </w:tr>
      <w:tr w:rsidR="00BD63EC">
        <w:tblPrEx>
          <w:tblBorders>
            <w:insideH w:val="nil"/>
          </w:tblBorders>
        </w:tblPrEx>
        <w:tc>
          <w:tcPr>
            <w:tcW w:w="10144" w:type="dxa"/>
            <w:gridSpan w:val="3"/>
            <w:tcBorders>
              <w:top w:val="nil"/>
            </w:tcBorders>
          </w:tcPr>
          <w:p w:rsidR="00BD63EC" w:rsidRDefault="00BD63EC">
            <w:pPr>
              <w:pStyle w:val="ConsPlusNormal"/>
              <w:jc w:val="both"/>
            </w:pPr>
            <w:r>
              <w:t xml:space="preserve">(позиция введена </w:t>
            </w:r>
            <w:hyperlink r:id="rId17" w:history="1">
              <w:r>
                <w:rPr>
                  <w:color w:val="0000FF"/>
                </w:rPr>
                <w:t>Законом</w:t>
              </w:r>
            </w:hyperlink>
            <w:r>
              <w:t xml:space="preserve"> Иркутской области от 25.12.2015 N 143-ОЗ)</w:t>
            </w:r>
          </w:p>
        </w:tc>
      </w:tr>
      <w:tr w:rsidR="00BD63EC">
        <w:tblPrEx>
          <w:tblBorders>
            <w:insideH w:val="nil"/>
          </w:tblBorders>
        </w:tblPrEx>
        <w:tc>
          <w:tcPr>
            <w:tcW w:w="10144" w:type="dxa"/>
            <w:gridSpan w:val="3"/>
            <w:tcBorders>
              <w:bottom w:val="nil"/>
            </w:tcBorders>
          </w:tcPr>
          <w:p w:rsidR="00BD63EC" w:rsidRDefault="00BD63EC">
            <w:pPr>
              <w:pStyle w:val="ConsPlusNormal"/>
              <w:jc w:val="both"/>
            </w:pPr>
            <w:r>
              <w:t xml:space="preserve">Позиция утратила силу. - </w:t>
            </w:r>
            <w:hyperlink r:id="rId18" w:history="1">
              <w:r>
                <w:rPr>
                  <w:color w:val="0000FF"/>
                </w:rPr>
                <w:t>Закон</w:t>
              </w:r>
            </w:hyperlink>
            <w:r>
              <w:t xml:space="preserve"> Иркутской области от 22.06.2015 N 50-ОЗ.</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1 16 90090 09 0000 140</w:t>
            </w:r>
          </w:p>
        </w:tc>
        <w:tc>
          <w:tcPr>
            <w:tcW w:w="5443" w:type="dxa"/>
          </w:tcPr>
          <w:p w:rsidR="00BD63EC" w:rsidRDefault="00BD63EC">
            <w:pPr>
              <w:pStyle w:val="ConsPlusNormal"/>
            </w:pPr>
            <w:r>
              <w:t xml:space="preserve">Прочие поступления от денежных взысканий (штрафов) </w:t>
            </w:r>
            <w:r>
              <w:lastRenderedPageBreak/>
              <w:t>и иных сумм в возмещение ущерба, зачисляемые в бюджеты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lastRenderedPageBreak/>
              <w:t>395</w:t>
            </w:r>
          </w:p>
        </w:tc>
        <w:tc>
          <w:tcPr>
            <w:tcW w:w="3345" w:type="dxa"/>
          </w:tcPr>
          <w:p w:rsidR="00BD63EC" w:rsidRDefault="00BD63EC">
            <w:pPr>
              <w:pStyle w:val="ConsPlusNormal"/>
              <w:jc w:val="center"/>
            </w:pPr>
            <w:r>
              <w:t>1 17 01090 09 0000 180</w:t>
            </w:r>
          </w:p>
        </w:tc>
        <w:tc>
          <w:tcPr>
            <w:tcW w:w="5443" w:type="dxa"/>
          </w:tcPr>
          <w:p w:rsidR="00BD63EC" w:rsidRDefault="00BD63EC">
            <w:pPr>
              <w:pStyle w:val="ConsPlusNormal"/>
            </w:pPr>
            <w:r>
              <w:t>Невыясненные поступления, зачисляемые в бюджеты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1 17 06040 09 0000 180</w:t>
            </w:r>
          </w:p>
        </w:tc>
        <w:tc>
          <w:tcPr>
            <w:tcW w:w="5443" w:type="dxa"/>
          </w:tcPr>
          <w:p w:rsidR="00BD63EC" w:rsidRDefault="00BD63EC">
            <w:pPr>
              <w:pStyle w:val="ConsPlusNormal"/>
            </w:pPr>
            <w:r>
              <w:t>Прочие неналоговые поступления в территориальные фонды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1 18 09000 09 0000 180</w:t>
            </w:r>
          </w:p>
        </w:tc>
        <w:tc>
          <w:tcPr>
            <w:tcW w:w="5443" w:type="dxa"/>
          </w:tcPr>
          <w:p w:rsidR="00BD63EC" w:rsidRDefault="00BD63EC">
            <w:pPr>
              <w:pStyle w:val="ConsPlusNormal"/>
            </w:pPr>
            <w:r>
              <w:t>Поступления в бюджеты территориальных фондов обязательного медицинского страхования (перечисления из бюджетов территориальных фондов обязательного медицинского страхования) по урегулированию расчетов между бюджетами бюджетной системы Российской Федерации по распределенным доходам</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2 02 05202 09 0000 151</w:t>
            </w:r>
          </w:p>
        </w:tc>
        <w:tc>
          <w:tcPr>
            <w:tcW w:w="5443" w:type="dxa"/>
          </w:tcPr>
          <w:p w:rsidR="00BD63EC" w:rsidRDefault="00BD63EC">
            <w:pPr>
              <w:pStyle w:val="ConsPlusNormal"/>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r>
      <w:tr w:rsidR="00BD63EC">
        <w:tblPrEx>
          <w:tblBorders>
            <w:insideH w:val="nil"/>
          </w:tblBorders>
        </w:tblPrEx>
        <w:tc>
          <w:tcPr>
            <w:tcW w:w="10144" w:type="dxa"/>
            <w:gridSpan w:val="3"/>
            <w:tcBorders>
              <w:bottom w:val="nil"/>
            </w:tcBorders>
          </w:tcPr>
          <w:p w:rsidR="00BD63EC" w:rsidRDefault="00BD63EC">
            <w:pPr>
              <w:pStyle w:val="ConsPlusNormal"/>
              <w:jc w:val="both"/>
            </w:pPr>
            <w:r>
              <w:t xml:space="preserve">Позиция утратила силу. - </w:t>
            </w:r>
            <w:hyperlink r:id="rId19" w:history="1">
              <w:r>
                <w:rPr>
                  <w:color w:val="0000FF"/>
                </w:rPr>
                <w:t>Закон</w:t>
              </w:r>
            </w:hyperlink>
            <w:r>
              <w:t xml:space="preserve"> Иркутской области от 22.06.2015 N 50-ОЗ.</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2 02 05812 09 0000 151</w:t>
            </w:r>
          </w:p>
        </w:tc>
        <w:tc>
          <w:tcPr>
            <w:tcW w:w="5443" w:type="dxa"/>
          </w:tcPr>
          <w:p w:rsidR="00BD63EC" w:rsidRDefault="00BD63EC">
            <w:pPr>
              <w:pStyle w:val="ConsPlusNormal"/>
            </w:pPr>
            <w: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r>
      <w:tr w:rsidR="00BD63EC">
        <w:tc>
          <w:tcPr>
            <w:tcW w:w="1356" w:type="dxa"/>
          </w:tcPr>
          <w:p w:rsidR="00BD63EC" w:rsidRDefault="00BD63EC">
            <w:pPr>
              <w:pStyle w:val="ConsPlusNormal"/>
              <w:jc w:val="center"/>
            </w:pPr>
            <w:r>
              <w:lastRenderedPageBreak/>
              <w:t>395</w:t>
            </w:r>
          </w:p>
        </w:tc>
        <w:tc>
          <w:tcPr>
            <w:tcW w:w="3345" w:type="dxa"/>
          </w:tcPr>
          <w:p w:rsidR="00BD63EC" w:rsidRDefault="00BD63EC">
            <w:pPr>
              <w:pStyle w:val="ConsPlusNormal"/>
              <w:jc w:val="center"/>
            </w:pPr>
            <w:r>
              <w:t>2 02 05813 09 0000 151</w:t>
            </w:r>
          </w:p>
        </w:tc>
        <w:tc>
          <w:tcPr>
            <w:tcW w:w="5443" w:type="dxa"/>
          </w:tcPr>
          <w:p w:rsidR="00BD63EC" w:rsidRDefault="00BD63EC">
            <w:pPr>
              <w:pStyle w:val="ConsPlusNormal"/>
            </w:pPr>
            <w:r>
              <w:t>Межбюджетные трансферты,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2 02 05999 09 0000 151</w:t>
            </w:r>
          </w:p>
        </w:tc>
        <w:tc>
          <w:tcPr>
            <w:tcW w:w="5443" w:type="dxa"/>
          </w:tcPr>
          <w:p w:rsidR="00BD63EC" w:rsidRDefault="00BD63EC">
            <w:pPr>
              <w:pStyle w:val="ConsPlusNormal"/>
            </w:pPr>
            <w:r>
              <w:t>Прочие межбюджетные трансферты, передаваемые бюджетам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2 02 09019 09 0000 151</w:t>
            </w:r>
          </w:p>
        </w:tc>
        <w:tc>
          <w:tcPr>
            <w:tcW w:w="5443" w:type="dxa"/>
          </w:tcPr>
          <w:p w:rsidR="00BD63EC" w:rsidRDefault="00BD63EC">
            <w:pPr>
              <w:pStyle w:val="ConsPlusNormal"/>
            </w:pPr>
            <w:r>
              <w:t>Прочие безвозмездные поступления в территориальные фонды обязательного медицинского страхования от федерального бюджета</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2 02 09029 09 0000 151</w:t>
            </w:r>
          </w:p>
        </w:tc>
        <w:tc>
          <w:tcPr>
            <w:tcW w:w="5443" w:type="dxa"/>
          </w:tcPr>
          <w:p w:rsidR="00BD63EC" w:rsidRDefault="00BD63EC">
            <w:pPr>
              <w:pStyle w:val="ConsPlusNormal"/>
            </w:pPr>
            <w:r>
              <w:t>Прочие безвозмездные поступления в территориальные фонды обязательного медицинского страхования от бюджетов субъектов Российской Федерации</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2 02 09073 09 0000 151</w:t>
            </w:r>
          </w:p>
        </w:tc>
        <w:tc>
          <w:tcPr>
            <w:tcW w:w="5443" w:type="dxa"/>
          </w:tcPr>
          <w:p w:rsidR="00BD63EC" w:rsidRDefault="00BD63EC">
            <w:pPr>
              <w:pStyle w:val="ConsPlusNormal"/>
            </w:pPr>
            <w:r>
              <w:t>Прочие безвозмездные поступления в бюджеты территориальных фондов обязательного медицинского страхования от бюджета Федерального фонда обязательного медицинского страхования</w:t>
            </w:r>
          </w:p>
        </w:tc>
      </w:tr>
      <w:tr w:rsidR="00BD63EC">
        <w:tblPrEx>
          <w:tblBorders>
            <w:insideH w:val="nil"/>
          </w:tblBorders>
        </w:tblPrEx>
        <w:tc>
          <w:tcPr>
            <w:tcW w:w="1356" w:type="dxa"/>
            <w:tcBorders>
              <w:bottom w:val="nil"/>
            </w:tcBorders>
          </w:tcPr>
          <w:p w:rsidR="00BD63EC" w:rsidRDefault="00BD63EC">
            <w:pPr>
              <w:pStyle w:val="ConsPlusNormal"/>
              <w:jc w:val="center"/>
            </w:pPr>
            <w:r>
              <w:t>395</w:t>
            </w:r>
          </w:p>
        </w:tc>
        <w:tc>
          <w:tcPr>
            <w:tcW w:w="3345" w:type="dxa"/>
            <w:tcBorders>
              <w:bottom w:val="nil"/>
            </w:tcBorders>
          </w:tcPr>
          <w:p w:rsidR="00BD63EC" w:rsidRDefault="00BD63EC">
            <w:pPr>
              <w:pStyle w:val="ConsPlusNormal"/>
              <w:jc w:val="center"/>
            </w:pPr>
            <w:r>
              <w:t>2 08 09000 09 0000 180</w:t>
            </w:r>
          </w:p>
        </w:tc>
        <w:tc>
          <w:tcPr>
            <w:tcW w:w="5443" w:type="dxa"/>
            <w:tcBorders>
              <w:bottom w:val="nil"/>
            </w:tcBorders>
          </w:tcPr>
          <w:p w:rsidR="00BD63EC" w:rsidRDefault="00BD63EC">
            <w:pPr>
              <w:pStyle w:val="ConsPlusNormal"/>
            </w:pPr>
            <w:r>
              <w:t>Перечисления из бюджетов территориальных фондов обязательного медицинского страхования (в бюджеты территориальных фондов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D63EC">
        <w:tblPrEx>
          <w:tblBorders>
            <w:insideH w:val="nil"/>
          </w:tblBorders>
        </w:tblPrEx>
        <w:tc>
          <w:tcPr>
            <w:tcW w:w="10144" w:type="dxa"/>
            <w:gridSpan w:val="3"/>
            <w:tcBorders>
              <w:top w:val="nil"/>
            </w:tcBorders>
          </w:tcPr>
          <w:p w:rsidR="00BD63EC" w:rsidRDefault="00BD63EC">
            <w:pPr>
              <w:pStyle w:val="ConsPlusNormal"/>
              <w:jc w:val="both"/>
            </w:pPr>
            <w:r>
              <w:t xml:space="preserve">(позиция введена </w:t>
            </w:r>
            <w:hyperlink r:id="rId20" w:history="1">
              <w:r>
                <w:rPr>
                  <w:color w:val="0000FF"/>
                </w:rPr>
                <w:t>Законом</w:t>
              </w:r>
            </w:hyperlink>
            <w:r>
              <w:t xml:space="preserve"> Иркутской области от 25.12.2015 N 143-ОЗ)</w:t>
            </w:r>
          </w:p>
        </w:tc>
      </w:tr>
      <w:tr w:rsidR="00BD63EC">
        <w:tc>
          <w:tcPr>
            <w:tcW w:w="1356" w:type="dxa"/>
          </w:tcPr>
          <w:p w:rsidR="00BD63EC" w:rsidRDefault="00BD63EC">
            <w:pPr>
              <w:pStyle w:val="ConsPlusNormal"/>
              <w:jc w:val="center"/>
            </w:pPr>
            <w:r>
              <w:lastRenderedPageBreak/>
              <w:t>395</w:t>
            </w:r>
          </w:p>
        </w:tc>
        <w:tc>
          <w:tcPr>
            <w:tcW w:w="3345" w:type="dxa"/>
          </w:tcPr>
          <w:p w:rsidR="00BD63EC" w:rsidRDefault="00BD63EC">
            <w:pPr>
              <w:pStyle w:val="ConsPlusNormal"/>
              <w:jc w:val="center"/>
            </w:pPr>
            <w:r>
              <w:t>2 18 06040 09 0000 151</w:t>
            </w:r>
          </w:p>
        </w:tc>
        <w:tc>
          <w:tcPr>
            <w:tcW w:w="5443" w:type="dxa"/>
          </w:tcPr>
          <w:p w:rsidR="00BD63EC" w:rsidRDefault="00BD63EC">
            <w:pPr>
              <w:pStyle w:val="ConsPlusNormal"/>
            </w:pPr>
            <w:r>
              <w:t>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2 19 06024 09 0000 151</w:t>
            </w:r>
          </w:p>
        </w:tc>
        <w:tc>
          <w:tcPr>
            <w:tcW w:w="5443"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w:t>
            </w:r>
          </w:p>
        </w:tc>
      </w:tr>
      <w:tr w:rsidR="00BD63EC">
        <w:tc>
          <w:tcPr>
            <w:tcW w:w="1356" w:type="dxa"/>
          </w:tcPr>
          <w:p w:rsidR="00BD63EC" w:rsidRDefault="00BD63EC">
            <w:pPr>
              <w:pStyle w:val="ConsPlusNormal"/>
              <w:jc w:val="center"/>
            </w:pPr>
            <w:r>
              <w:t>395</w:t>
            </w:r>
          </w:p>
        </w:tc>
        <w:tc>
          <w:tcPr>
            <w:tcW w:w="3345" w:type="dxa"/>
          </w:tcPr>
          <w:p w:rsidR="00BD63EC" w:rsidRDefault="00BD63EC">
            <w:pPr>
              <w:pStyle w:val="ConsPlusNormal"/>
              <w:jc w:val="center"/>
            </w:pPr>
            <w:r>
              <w:t>2 19 06080 09 0000 151</w:t>
            </w:r>
          </w:p>
        </w:tc>
        <w:tc>
          <w:tcPr>
            <w:tcW w:w="5443"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r>
    </w:tbl>
    <w:p w:rsidR="00BD63EC" w:rsidRDefault="00BD63EC">
      <w:pPr>
        <w:pStyle w:val="ConsPlusNormal"/>
        <w:jc w:val="center"/>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2</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1" w:name="P262"/>
      <w:bookmarkEnd w:id="1"/>
      <w:r>
        <w:t>НОРМАТИВЫ</w:t>
      </w:r>
    </w:p>
    <w:p w:rsidR="00BD63EC" w:rsidRDefault="00BD63EC">
      <w:pPr>
        <w:pStyle w:val="ConsPlusNormal"/>
        <w:jc w:val="center"/>
      </w:pPr>
      <w:r>
        <w:lastRenderedPageBreak/>
        <w:t>РАСПРЕДЕЛЕНИЯ ДОХОДОВ МЕЖДУ БЮДЖЕТАМИ БЮДЖЕТНОЙ СИСТЕМЫ</w:t>
      </w:r>
    </w:p>
    <w:p w:rsidR="00BD63EC" w:rsidRDefault="00BD63EC">
      <w:pPr>
        <w:pStyle w:val="ConsPlusNormal"/>
        <w:jc w:val="center"/>
      </w:pPr>
      <w:r>
        <w:t>РОССИЙСКОЙ ФЕДЕРАЦИИ НА 2015 ГОД И НА ПЛАНОВЫЙ ПЕРИОД</w:t>
      </w:r>
    </w:p>
    <w:p w:rsidR="00BD63EC" w:rsidRDefault="00BD63EC">
      <w:pPr>
        <w:pStyle w:val="ConsPlusNormal"/>
        <w:jc w:val="center"/>
      </w:pPr>
      <w:r>
        <w:t>2016 И 2017 ГОДОВ</w:t>
      </w:r>
    </w:p>
    <w:p w:rsidR="00BD63EC" w:rsidRDefault="00BD63EC">
      <w:pPr>
        <w:pStyle w:val="ConsPlusNormal"/>
        <w:jc w:val="center"/>
      </w:pPr>
    </w:p>
    <w:p w:rsidR="00BD63EC" w:rsidRDefault="00BD63EC">
      <w:pPr>
        <w:pStyle w:val="ConsPlusNormal"/>
        <w:jc w:val="right"/>
      </w:pPr>
      <w:r>
        <w:t>(в процентах)</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58"/>
        <w:gridCol w:w="2824"/>
      </w:tblGrid>
      <w:tr w:rsidR="00BD63EC">
        <w:tc>
          <w:tcPr>
            <w:tcW w:w="3969" w:type="dxa"/>
          </w:tcPr>
          <w:p w:rsidR="00BD63EC" w:rsidRDefault="00BD63EC">
            <w:pPr>
              <w:pStyle w:val="ConsPlusNormal"/>
              <w:jc w:val="center"/>
            </w:pPr>
            <w:r>
              <w:t>Наименование дохода</w:t>
            </w:r>
          </w:p>
        </w:tc>
        <w:tc>
          <w:tcPr>
            <w:tcW w:w="3458" w:type="dxa"/>
          </w:tcPr>
          <w:p w:rsidR="00BD63EC" w:rsidRDefault="00BD63EC">
            <w:pPr>
              <w:pStyle w:val="ConsPlusNormal"/>
              <w:jc w:val="center"/>
            </w:pPr>
            <w:r>
              <w:t>Код бюджетной классификации Российской Федерации</w:t>
            </w:r>
          </w:p>
        </w:tc>
        <w:tc>
          <w:tcPr>
            <w:tcW w:w="2824" w:type="dxa"/>
          </w:tcPr>
          <w:p w:rsidR="00BD63EC" w:rsidRDefault="00BD63EC">
            <w:pPr>
              <w:pStyle w:val="ConsPlusNormal"/>
              <w:jc w:val="center"/>
            </w:pPr>
            <w:r>
              <w:t>Бюджет Территориального фонда обязательного медицинского страхования граждан Иркутской области</w:t>
            </w:r>
          </w:p>
        </w:tc>
      </w:tr>
      <w:tr w:rsidR="00BD63EC">
        <w:tc>
          <w:tcPr>
            <w:tcW w:w="3969" w:type="dxa"/>
          </w:tcPr>
          <w:p w:rsidR="00BD63EC" w:rsidRDefault="00BD63EC">
            <w:pPr>
              <w:pStyle w:val="ConsPlusNormal"/>
              <w:jc w:val="center"/>
            </w:pPr>
            <w:r>
              <w:t>1</w:t>
            </w:r>
          </w:p>
        </w:tc>
        <w:tc>
          <w:tcPr>
            <w:tcW w:w="3458" w:type="dxa"/>
          </w:tcPr>
          <w:p w:rsidR="00BD63EC" w:rsidRDefault="00BD63EC">
            <w:pPr>
              <w:pStyle w:val="ConsPlusNormal"/>
              <w:jc w:val="center"/>
            </w:pPr>
            <w:r>
              <w:t>2</w:t>
            </w:r>
          </w:p>
        </w:tc>
        <w:tc>
          <w:tcPr>
            <w:tcW w:w="2824" w:type="dxa"/>
          </w:tcPr>
          <w:p w:rsidR="00BD63EC" w:rsidRDefault="00BD63EC">
            <w:pPr>
              <w:pStyle w:val="ConsPlusNormal"/>
              <w:jc w:val="center"/>
            </w:pPr>
            <w:r>
              <w:t>3</w:t>
            </w:r>
          </w:p>
        </w:tc>
      </w:tr>
      <w:tr w:rsidR="00BD63EC">
        <w:tc>
          <w:tcPr>
            <w:tcW w:w="3969" w:type="dxa"/>
          </w:tcPr>
          <w:p w:rsidR="00BD63EC" w:rsidRDefault="00BD63EC">
            <w:pPr>
              <w:pStyle w:val="ConsPlusNormal"/>
            </w:pPr>
            <w:r>
              <w:t>Невыясненные поступления, зачисляемые в бюджеты территориальных фондов обязательного медицинского страхования</w:t>
            </w:r>
          </w:p>
        </w:tc>
        <w:tc>
          <w:tcPr>
            <w:tcW w:w="3458" w:type="dxa"/>
          </w:tcPr>
          <w:p w:rsidR="00BD63EC" w:rsidRDefault="00BD63EC">
            <w:pPr>
              <w:pStyle w:val="ConsPlusNormal"/>
              <w:jc w:val="center"/>
            </w:pPr>
            <w:r>
              <w:t>1 17 01090 09 0000 180</w:t>
            </w:r>
          </w:p>
        </w:tc>
        <w:tc>
          <w:tcPr>
            <w:tcW w:w="2824" w:type="dxa"/>
          </w:tcPr>
          <w:p w:rsidR="00BD63EC" w:rsidRDefault="00BD63EC">
            <w:pPr>
              <w:pStyle w:val="ConsPlusNormal"/>
              <w:jc w:val="right"/>
            </w:pPr>
            <w:r>
              <w:t>100</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3</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2" w:name="P292"/>
      <w:bookmarkEnd w:id="2"/>
      <w:r>
        <w:t>ПЕРЕЧЕНЬ</w:t>
      </w:r>
    </w:p>
    <w:p w:rsidR="00BD63EC" w:rsidRDefault="00BD63EC">
      <w:pPr>
        <w:pStyle w:val="ConsPlusNormal"/>
        <w:jc w:val="center"/>
      </w:pPr>
      <w:r>
        <w:t>ГЛАВНЫХ АДМИНИСТРАТОРОВ ИСТОЧНИКОВ ФИНАНСИРОВАНИЯ ДЕФИЦИТА</w:t>
      </w:r>
    </w:p>
    <w:p w:rsidR="00BD63EC" w:rsidRDefault="00BD63EC">
      <w:pPr>
        <w:pStyle w:val="ConsPlusNormal"/>
        <w:jc w:val="center"/>
      </w:pPr>
      <w:r>
        <w:lastRenderedPageBreak/>
        <w:t>БЮДЖЕТА ТЕРРИТОРИАЛЬНОГО ФОНДА ОБЯЗАТЕЛЬНОГО МЕДИЦИНСКОГО</w:t>
      </w:r>
    </w:p>
    <w:p w:rsidR="00BD63EC" w:rsidRDefault="00BD63EC">
      <w:pPr>
        <w:pStyle w:val="ConsPlusNormal"/>
        <w:jc w:val="center"/>
      </w:pPr>
      <w:r>
        <w:t>СТРАХОВАНИЯ ГРАЖДАН ИРКУТСКОЙ ОБЛАСТИ</w:t>
      </w:r>
    </w:p>
    <w:p w:rsidR="00BD63EC" w:rsidRDefault="00BD63EC">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4"/>
        <w:gridCol w:w="3628"/>
        <w:gridCol w:w="5216"/>
      </w:tblGrid>
      <w:tr w:rsidR="00BD63EC">
        <w:tc>
          <w:tcPr>
            <w:tcW w:w="874" w:type="dxa"/>
            <w:vAlign w:val="center"/>
          </w:tcPr>
          <w:p w:rsidR="00BD63EC" w:rsidRDefault="00BD63EC">
            <w:pPr>
              <w:pStyle w:val="ConsPlusNormal"/>
              <w:jc w:val="center"/>
            </w:pPr>
            <w:r>
              <w:t>Код главы</w:t>
            </w:r>
          </w:p>
        </w:tc>
        <w:tc>
          <w:tcPr>
            <w:tcW w:w="3628" w:type="dxa"/>
            <w:vAlign w:val="center"/>
          </w:tcPr>
          <w:p w:rsidR="00BD63EC" w:rsidRDefault="00BD63EC">
            <w:pPr>
              <w:pStyle w:val="ConsPlusNormal"/>
              <w:jc w:val="center"/>
            </w:pPr>
            <w:r>
              <w:t>Код группы, подгруппы, статьи и вида источника</w:t>
            </w:r>
          </w:p>
        </w:tc>
        <w:tc>
          <w:tcPr>
            <w:tcW w:w="5216" w:type="dxa"/>
            <w:vAlign w:val="center"/>
          </w:tcPr>
          <w:p w:rsidR="00BD63EC" w:rsidRDefault="00BD63EC">
            <w:pPr>
              <w:pStyle w:val="ConsPlusNormal"/>
              <w:jc w:val="center"/>
            </w:pPr>
            <w:r>
              <w:t>Наименование</w:t>
            </w:r>
          </w:p>
        </w:tc>
      </w:tr>
      <w:tr w:rsidR="00BD63EC">
        <w:tc>
          <w:tcPr>
            <w:tcW w:w="874" w:type="dxa"/>
            <w:vAlign w:val="center"/>
          </w:tcPr>
          <w:p w:rsidR="00BD63EC" w:rsidRDefault="00BD63EC">
            <w:pPr>
              <w:pStyle w:val="ConsPlusNormal"/>
              <w:jc w:val="center"/>
            </w:pPr>
            <w:r>
              <w:t>1</w:t>
            </w:r>
          </w:p>
        </w:tc>
        <w:tc>
          <w:tcPr>
            <w:tcW w:w="3628" w:type="dxa"/>
            <w:vAlign w:val="center"/>
          </w:tcPr>
          <w:p w:rsidR="00BD63EC" w:rsidRDefault="00BD63EC">
            <w:pPr>
              <w:pStyle w:val="ConsPlusNormal"/>
              <w:jc w:val="center"/>
            </w:pPr>
            <w:r>
              <w:t>2</w:t>
            </w:r>
          </w:p>
        </w:tc>
        <w:tc>
          <w:tcPr>
            <w:tcW w:w="5216" w:type="dxa"/>
            <w:vAlign w:val="center"/>
          </w:tcPr>
          <w:p w:rsidR="00BD63EC" w:rsidRDefault="00BD63EC">
            <w:pPr>
              <w:pStyle w:val="ConsPlusNormal"/>
              <w:jc w:val="center"/>
            </w:pPr>
            <w:r>
              <w:t>3</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p>
        </w:tc>
        <w:tc>
          <w:tcPr>
            <w:tcW w:w="5216" w:type="dxa"/>
          </w:tcPr>
          <w:p w:rsidR="00BD63EC" w:rsidRDefault="00BD63EC">
            <w:pPr>
              <w:pStyle w:val="ConsPlusNormal"/>
            </w:pPr>
            <w:r>
              <w:t>Государственное учреждение Территориальный фонд обязательного медицинского страхования граждан Иркутской области</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01 00 00 00 00 0000 000</w:t>
            </w:r>
          </w:p>
        </w:tc>
        <w:tc>
          <w:tcPr>
            <w:tcW w:w="5216" w:type="dxa"/>
          </w:tcPr>
          <w:p w:rsidR="00BD63EC" w:rsidRDefault="00BD63EC">
            <w:pPr>
              <w:pStyle w:val="ConsPlusNormal"/>
            </w:pPr>
            <w:r>
              <w:t>Источники внутреннего финансирования дефицитов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01 05 00 00 00 0000 000</w:t>
            </w:r>
          </w:p>
        </w:tc>
        <w:tc>
          <w:tcPr>
            <w:tcW w:w="5216" w:type="dxa"/>
          </w:tcPr>
          <w:p w:rsidR="00BD63EC" w:rsidRDefault="00BD63EC">
            <w:pPr>
              <w:pStyle w:val="ConsPlusNormal"/>
            </w:pPr>
            <w:r>
              <w:t>Изменение остатков средств на счетах по учету средств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01 05 00 00 00 0000 500</w:t>
            </w:r>
          </w:p>
        </w:tc>
        <w:tc>
          <w:tcPr>
            <w:tcW w:w="5216" w:type="dxa"/>
          </w:tcPr>
          <w:p w:rsidR="00BD63EC" w:rsidRDefault="00BD63EC">
            <w:pPr>
              <w:pStyle w:val="ConsPlusNormal"/>
            </w:pPr>
            <w:r>
              <w:t>Увеличение остатков средств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01 05 02 00 00 0000 500</w:t>
            </w:r>
          </w:p>
        </w:tc>
        <w:tc>
          <w:tcPr>
            <w:tcW w:w="5216" w:type="dxa"/>
          </w:tcPr>
          <w:p w:rsidR="00BD63EC" w:rsidRDefault="00BD63EC">
            <w:pPr>
              <w:pStyle w:val="ConsPlusNormal"/>
            </w:pPr>
            <w:r>
              <w:t>Увеличение прочих остатков средств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01 05 02 01 00 0000 510</w:t>
            </w:r>
          </w:p>
        </w:tc>
        <w:tc>
          <w:tcPr>
            <w:tcW w:w="5216" w:type="dxa"/>
          </w:tcPr>
          <w:p w:rsidR="00BD63EC" w:rsidRDefault="00BD63EC">
            <w:pPr>
              <w:pStyle w:val="ConsPlusNormal"/>
            </w:pPr>
            <w:r>
              <w:t>Увеличение прочих остатков денежных средств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01 05 02 01 09 0000 510</w:t>
            </w:r>
          </w:p>
        </w:tc>
        <w:tc>
          <w:tcPr>
            <w:tcW w:w="5216" w:type="dxa"/>
          </w:tcPr>
          <w:p w:rsidR="00BD63EC" w:rsidRDefault="00BD63EC">
            <w:pPr>
              <w:pStyle w:val="ConsPlusNormal"/>
            </w:pPr>
            <w:r>
              <w:t>Увеличение прочих остатков денежных средств бюджетов территориальных фондов обязательного медицинского страхования</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01 05 00 00 00 0000 600</w:t>
            </w:r>
          </w:p>
        </w:tc>
        <w:tc>
          <w:tcPr>
            <w:tcW w:w="5216" w:type="dxa"/>
          </w:tcPr>
          <w:p w:rsidR="00BD63EC" w:rsidRDefault="00BD63EC">
            <w:pPr>
              <w:pStyle w:val="ConsPlusNormal"/>
            </w:pPr>
            <w:r>
              <w:t>Уменьшение остатков средств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01 05 02 00 00 0000 600</w:t>
            </w:r>
          </w:p>
        </w:tc>
        <w:tc>
          <w:tcPr>
            <w:tcW w:w="5216" w:type="dxa"/>
          </w:tcPr>
          <w:p w:rsidR="00BD63EC" w:rsidRDefault="00BD63EC">
            <w:pPr>
              <w:pStyle w:val="ConsPlusNormal"/>
            </w:pPr>
            <w:r>
              <w:t>Уменьшение прочих остатков средств бюджетов</w:t>
            </w:r>
          </w:p>
        </w:tc>
      </w:tr>
      <w:tr w:rsidR="00BD63EC">
        <w:tc>
          <w:tcPr>
            <w:tcW w:w="874" w:type="dxa"/>
          </w:tcPr>
          <w:p w:rsidR="00BD63EC" w:rsidRDefault="00BD63EC">
            <w:pPr>
              <w:pStyle w:val="ConsPlusNormal"/>
              <w:jc w:val="center"/>
            </w:pPr>
            <w:r>
              <w:t>395</w:t>
            </w:r>
          </w:p>
        </w:tc>
        <w:tc>
          <w:tcPr>
            <w:tcW w:w="3628" w:type="dxa"/>
          </w:tcPr>
          <w:p w:rsidR="00BD63EC" w:rsidRDefault="00BD63EC">
            <w:pPr>
              <w:pStyle w:val="ConsPlusNormal"/>
              <w:jc w:val="center"/>
            </w:pPr>
            <w:r>
              <w:t>01 05 02 01 00 0000 610</w:t>
            </w:r>
          </w:p>
        </w:tc>
        <w:tc>
          <w:tcPr>
            <w:tcW w:w="5216" w:type="dxa"/>
          </w:tcPr>
          <w:p w:rsidR="00BD63EC" w:rsidRDefault="00BD63EC">
            <w:pPr>
              <w:pStyle w:val="ConsPlusNormal"/>
            </w:pPr>
            <w:r>
              <w:t>Уменьшение прочих остатков денежных средств бюджетов</w:t>
            </w:r>
          </w:p>
        </w:tc>
      </w:tr>
      <w:tr w:rsidR="00BD63EC">
        <w:tc>
          <w:tcPr>
            <w:tcW w:w="874" w:type="dxa"/>
          </w:tcPr>
          <w:p w:rsidR="00BD63EC" w:rsidRDefault="00BD63EC">
            <w:pPr>
              <w:pStyle w:val="ConsPlusNormal"/>
              <w:jc w:val="center"/>
            </w:pPr>
            <w:r>
              <w:lastRenderedPageBreak/>
              <w:t>395</w:t>
            </w:r>
          </w:p>
        </w:tc>
        <w:tc>
          <w:tcPr>
            <w:tcW w:w="3628" w:type="dxa"/>
          </w:tcPr>
          <w:p w:rsidR="00BD63EC" w:rsidRDefault="00BD63EC">
            <w:pPr>
              <w:pStyle w:val="ConsPlusNormal"/>
              <w:jc w:val="center"/>
            </w:pPr>
            <w:r>
              <w:t>01 05 02 01 09 0000 610</w:t>
            </w:r>
          </w:p>
        </w:tc>
        <w:tc>
          <w:tcPr>
            <w:tcW w:w="5216" w:type="dxa"/>
          </w:tcPr>
          <w:p w:rsidR="00BD63EC" w:rsidRDefault="00BD63EC">
            <w:pPr>
              <w:pStyle w:val="ConsPlusNormal"/>
            </w:pPr>
            <w:r>
              <w:t>Уменьшение прочих остатков денежных средств бюджетов территориальных фондов обязательного медицинского страхования</w:t>
            </w:r>
          </w:p>
        </w:tc>
      </w:tr>
    </w:tbl>
    <w:p w:rsidR="00BD63EC" w:rsidRDefault="00BD63EC">
      <w:pPr>
        <w:pStyle w:val="ConsPlusNormal"/>
        <w:jc w:val="center"/>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4</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3" w:name="P351"/>
      <w:bookmarkEnd w:id="3"/>
      <w:r>
        <w:t>ПРОГНОЗИРУЕМЫЕ ДОХОДЫ</w:t>
      </w:r>
    </w:p>
    <w:p w:rsidR="00BD63EC" w:rsidRDefault="00BD63EC">
      <w:pPr>
        <w:pStyle w:val="ConsPlusNormal"/>
        <w:jc w:val="center"/>
      </w:pPr>
      <w:r>
        <w:t>БЮДЖЕТА ТЕРРИТОРИАЛЬНОГО ФОНДА ОБЯЗАТЕЛЬНОГО МЕДИЦИНСКОГО</w:t>
      </w:r>
    </w:p>
    <w:p w:rsidR="00BD63EC" w:rsidRDefault="00BD63EC">
      <w:pPr>
        <w:pStyle w:val="ConsPlusNormal"/>
        <w:jc w:val="center"/>
      </w:pPr>
      <w:r>
        <w:t>СТРАХОВАНИЯ ГРАЖДАН ИРКУТСКОЙ ОБЛАСТИ НА 2015 ГОД</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1"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p w:rsidR="00BD63EC" w:rsidRDefault="00BD63E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0"/>
        <w:gridCol w:w="4762"/>
        <w:gridCol w:w="1417"/>
      </w:tblGrid>
      <w:tr w:rsidR="00BD63EC">
        <w:tc>
          <w:tcPr>
            <w:tcW w:w="3340" w:type="dxa"/>
            <w:vAlign w:val="center"/>
          </w:tcPr>
          <w:p w:rsidR="00BD63EC" w:rsidRDefault="00BD63EC">
            <w:pPr>
              <w:pStyle w:val="ConsPlusNormal"/>
              <w:jc w:val="center"/>
            </w:pPr>
            <w:r>
              <w:t>Код бюджетной классификации Российской Федерации</w:t>
            </w:r>
          </w:p>
        </w:tc>
        <w:tc>
          <w:tcPr>
            <w:tcW w:w="4762" w:type="dxa"/>
            <w:vAlign w:val="center"/>
          </w:tcPr>
          <w:p w:rsidR="00BD63EC" w:rsidRDefault="00BD63EC">
            <w:pPr>
              <w:pStyle w:val="ConsPlusNormal"/>
              <w:jc w:val="center"/>
            </w:pPr>
            <w:r>
              <w:t>Наименование доходов</w:t>
            </w:r>
          </w:p>
        </w:tc>
        <w:tc>
          <w:tcPr>
            <w:tcW w:w="1417" w:type="dxa"/>
            <w:vAlign w:val="center"/>
          </w:tcPr>
          <w:p w:rsidR="00BD63EC" w:rsidRDefault="00BD63EC">
            <w:pPr>
              <w:pStyle w:val="ConsPlusNormal"/>
              <w:jc w:val="center"/>
            </w:pPr>
            <w:r>
              <w:t>Сумма</w:t>
            </w:r>
          </w:p>
        </w:tc>
      </w:tr>
      <w:tr w:rsidR="00BD63EC">
        <w:tc>
          <w:tcPr>
            <w:tcW w:w="3340" w:type="dxa"/>
            <w:vAlign w:val="center"/>
          </w:tcPr>
          <w:p w:rsidR="00BD63EC" w:rsidRDefault="00BD63EC">
            <w:pPr>
              <w:pStyle w:val="ConsPlusNormal"/>
              <w:jc w:val="center"/>
            </w:pPr>
            <w:r>
              <w:t>1</w:t>
            </w:r>
          </w:p>
        </w:tc>
        <w:tc>
          <w:tcPr>
            <w:tcW w:w="4762" w:type="dxa"/>
            <w:vAlign w:val="center"/>
          </w:tcPr>
          <w:p w:rsidR="00BD63EC" w:rsidRDefault="00BD63EC">
            <w:pPr>
              <w:pStyle w:val="ConsPlusNormal"/>
              <w:jc w:val="center"/>
            </w:pPr>
            <w:r>
              <w:t>2</w:t>
            </w:r>
          </w:p>
        </w:tc>
        <w:tc>
          <w:tcPr>
            <w:tcW w:w="1417" w:type="dxa"/>
            <w:vAlign w:val="center"/>
          </w:tcPr>
          <w:p w:rsidR="00BD63EC" w:rsidRDefault="00BD63EC">
            <w:pPr>
              <w:pStyle w:val="ConsPlusNormal"/>
              <w:jc w:val="center"/>
            </w:pPr>
            <w:r>
              <w:t>3</w:t>
            </w:r>
          </w:p>
        </w:tc>
      </w:tr>
      <w:tr w:rsidR="00BD63EC">
        <w:tc>
          <w:tcPr>
            <w:tcW w:w="3340" w:type="dxa"/>
          </w:tcPr>
          <w:p w:rsidR="00BD63EC" w:rsidRDefault="00BD63EC">
            <w:pPr>
              <w:pStyle w:val="ConsPlusNormal"/>
              <w:jc w:val="center"/>
            </w:pPr>
            <w:r>
              <w:t>000 1 00 00000 00 0000 000</w:t>
            </w:r>
          </w:p>
        </w:tc>
        <w:tc>
          <w:tcPr>
            <w:tcW w:w="4762" w:type="dxa"/>
            <w:vAlign w:val="center"/>
          </w:tcPr>
          <w:p w:rsidR="00BD63EC" w:rsidRDefault="00BD63EC">
            <w:pPr>
              <w:pStyle w:val="ConsPlusNormal"/>
            </w:pPr>
            <w:r>
              <w:t>НАЛОГОВЫЕ И НЕНАЛОГОВЫЕ ДОХОДЫ</w:t>
            </w:r>
          </w:p>
        </w:tc>
        <w:tc>
          <w:tcPr>
            <w:tcW w:w="1417" w:type="dxa"/>
          </w:tcPr>
          <w:p w:rsidR="00BD63EC" w:rsidRDefault="00BD63EC">
            <w:pPr>
              <w:pStyle w:val="ConsPlusNormal"/>
              <w:jc w:val="right"/>
            </w:pPr>
            <w:r>
              <w:t>19443,2</w:t>
            </w:r>
          </w:p>
        </w:tc>
      </w:tr>
      <w:tr w:rsidR="00BD63EC">
        <w:tc>
          <w:tcPr>
            <w:tcW w:w="3340" w:type="dxa"/>
          </w:tcPr>
          <w:p w:rsidR="00BD63EC" w:rsidRDefault="00BD63EC">
            <w:pPr>
              <w:pStyle w:val="ConsPlusNormal"/>
              <w:jc w:val="center"/>
            </w:pPr>
            <w:r>
              <w:lastRenderedPageBreak/>
              <w:t>395 1 13 00000 00 0000 000</w:t>
            </w:r>
          </w:p>
        </w:tc>
        <w:tc>
          <w:tcPr>
            <w:tcW w:w="4762" w:type="dxa"/>
            <w:vAlign w:val="center"/>
          </w:tcPr>
          <w:p w:rsidR="00BD63EC" w:rsidRDefault="00BD63EC">
            <w:pPr>
              <w:pStyle w:val="ConsPlusNormal"/>
            </w:pPr>
            <w:r>
              <w:t>Доходы от оказания платных услуг (работ) и компенсации затрат государства</w:t>
            </w:r>
          </w:p>
        </w:tc>
        <w:tc>
          <w:tcPr>
            <w:tcW w:w="1417" w:type="dxa"/>
          </w:tcPr>
          <w:p w:rsidR="00BD63EC" w:rsidRDefault="00BD63EC">
            <w:pPr>
              <w:pStyle w:val="ConsPlusNormal"/>
              <w:jc w:val="right"/>
            </w:pPr>
            <w:r>
              <w:t>360,8</w:t>
            </w:r>
          </w:p>
        </w:tc>
      </w:tr>
      <w:tr w:rsidR="00BD63EC">
        <w:tc>
          <w:tcPr>
            <w:tcW w:w="3340" w:type="dxa"/>
          </w:tcPr>
          <w:p w:rsidR="00BD63EC" w:rsidRDefault="00BD63EC">
            <w:pPr>
              <w:pStyle w:val="ConsPlusNormal"/>
              <w:jc w:val="center"/>
            </w:pPr>
            <w:r>
              <w:t>395 1 13 02000 00 0000 130</w:t>
            </w:r>
          </w:p>
        </w:tc>
        <w:tc>
          <w:tcPr>
            <w:tcW w:w="4762" w:type="dxa"/>
            <w:vAlign w:val="center"/>
          </w:tcPr>
          <w:p w:rsidR="00BD63EC" w:rsidRDefault="00BD63EC">
            <w:pPr>
              <w:pStyle w:val="ConsPlusNormal"/>
            </w:pPr>
            <w:r>
              <w:t>Доходы от компенсации затрат государства</w:t>
            </w:r>
          </w:p>
        </w:tc>
        <w:tc>
          <w:tcPr>
            <w:tcW w:w="1417" w:type="dxa"/>
          </w:tcPr>
          <w:p w:rsidR="00BD63EC" w:rsidRDefault="00BD63EC">
            <w:pPr>
              <w:pStyle w:val="ConsPlusNormal"/>
              <w:jc w:val="right"/>
            </w:pPr>
            <w:r>
              <w:t>360,8</w:t>
            </w:r>
          </w:p>
        </w:tc>
      </w:tr>
      <w:tr w:rsidR="00BD63EC">
        <w:tc>
          <w:tcPr>
            <w:tcW w:w="3340" w:type="dxa"/>
          </w:tcPr>
          <w:p w:rsidR="00BD63EC" w:rsidRDefault="00BD63EC">
            <w:pPr>
              <w:pStyle w:val="ConsPlusNormal"/>
              <w:jc w:val="center"/>
            </w:pPr>
            <w:r>
              <w:t>395 1 13 02990 00 0000 130</w:t>
            </w:r>
          </w:p>
        </w:tc>
        <w:tc>
          <w:tcPr>
            <w:tcW w:w="4762" w:type="dxa"/>
            <w:vAlign w:val="center"/>
          </w:tcPr>
          <w:p w:rsidR="00BD63EC" w:rsidRDefault="00BD63EC">
            <w:pPr>
              <w:pStyle w:val="ConsPlusNormal"/>
            </w:pPr>
            <w:r>
              <w:t>Прочие доходы от компенсации затрат государства</w:t>
            </w:r>
          </w:p>
        </w:tc>
        <w:tc>
          <w:tcPr>
            <w:tcW w:w="1417" w:type="dxa"/>
          </w:tcPr>
          <w:p w:rsidR="00BD63EC" w:rsidRDefault="00BD63EC">
            <w:pPr>
              <w:pStyle w:val="ConsPlusNormal"/>
              <w:jc w:val="right"/>
            </w:pPr>
            <w:r>
              <w:t>360,8</w:t>
            </w:r>
          </w:p>
        </w:tc>
      </w:tr>
      <w:tr w:rsidR="00BD63EC">
        <w:tc>
          <w:tcPr>
            <w:tcW w:w="3340" w:type="dxa"/>
          </w:tcPr>
          <w:p w:rsidR="00BD63EC" w:rsidRDefault="00BD63EC">
            <w:pPr>
              <w:pStyle w:val="ConsPlusNormal"/>
              <w:jc w:val="center"/>
            </w:pPr>
            <w:r>
              <w:t>395 1 13 02999 09 0000 130</w:t>
            </w:r>
          </w:p>
        </w:tc>
        <w:tc>
          <w:tcPr>
            <w:tcW w:w="4762" w:type="dxa"/>
          </w:tcPr>
          <w:p w:rsidR="00BD63EC" w:rsidRDefault="00BD63EC">
            <w:pPr>
              <w:pStyle w:val="ConsPlusNormal"/>
            </w:pPr>
            <w:r>
              <w:t>Прочие доходы от компенсации затрат бюджетов территориальных фондов обязательного медицинского страхования</w:t>
            </w:r>
          </w:p>
        </w:tc>
        <w:tc>
          <w:tcPr>
            <w:tcW w:w="1417" w:type="dxa"/>
          </w:tcPr>
          <w:p w:rsidR="00BD63EC" w:rsidRDefault="00BD63EC">
            <w:pPr>
              <w:pStyle w:val="ConsPlusNormal"/>
              <w:jc w:val="right"/>
            </w:pPr>
            <w:r>
              <w:t>360,8</w:t>
            </w:r>
          </w:p>
        </w:tc>
      </w:tr>
      <w:tr w:rsidR="00BD63EC">
        <w:tc>
          <w:tcPr>
            <w:tcW w:w="3340" w:type="dxa"/>
          </w:tcPr>
          <w:p w:rsidR="00BD63EC" w:rsidRDefault="00BD63EC">
            <w:pPr>
              <w:pStyle w:val="ConsPlusNormal"/>
              <w:jc w:val="center"/>
            </w:pPr>
            <w:r>
              <w:t>395 1 16 00000 00 0000 000</w:t>
            </w:r>
          </w:p>
        </w:tc>
        <w:tc>
          <w:tcPr>
            <w:tcW w:w="4762" w:type="dxa"/>
          </w:tcPr>
          <w:p w:rsidR="00BD63EC" w:rsidRDefault="00BD63EC">
            <w:pPr>
              <w:pStyle w:val="ConsPlusNormal"/>
            </w:pPr>
            <w:r>
              <w:t>Штрафы, санкции, возмещение ущерба</w:t>
            </w:r>
          </w:p>
        </w:tc>
        <w:tc>
          <w:tcPr>
            <w:tcW w:w="1417" w:type="dxa"/>
          </w:tcPr>
          <w:p w:rsidR="00BD63EC" w:rsidRDefault="00BD63EC">
            <w:pPr>
              <w:pStyle w:val="ConsPlusNormal"/>
              <w:jc w:val="right"/>
            </w:pPr>
            <w:r>
              <w:t>18504,1</w:t>
            </w:r>
          </w:p>
        </w:tc>
      </w:tr>
      <w:tr w:rsidR="00BD63EC">
        <w:tc>
          <w:tcPr>
            <w:tcW w:w="3340" w:type="dxa"/>
          </w:tcPr>
          <w:p w:rsidR="00BD63EC" w:rsidRDefault="00BD63EC">
            <w:pPr>
              <w:pStyle w:val="ConsPlusNormal"/>
              <w:jc w:val="center"/>
            </w:pPr>
            <w:r>
              <w:t>395 1 16 20000 00 0000 140</w:t>
            </w:r>
          </w:p>
        </w:tc>
        <w:tc>
          <w:tcPr>
            <w:tcW w:w="4762" w:type="dxa"/>
          </w:tcPr>
          <w:p w:rsidR="00BD63EC" w:rsidRDefault="00BD63EC">
            <w:pPr>
              <w:pStyle w:val="ConsPlusNormal"/>
            </w:pPr>
            <w:r>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w:t>
            </w:r>
          </w:p>
        </w:tc>
        <w:tc>
          <w:tcPr>
            <w:tcW w:w="1417" w:type="dxa"/>
          </w:tcPr>
          <w:p w:rsidR="00BD63EC" w:rsidRDefault="00BD63EC">
            <w:pPr>
              <w:pStyle w:val="ConsPlusNormal"/>
              <w:jc w:val="right"/>
            </w:pPr>
            <w:r>
              <w:t>1828,4</w:t>
            </w:r>
          </w:p>
        </w:tc>
      </w:tr>
      <w:tr w:rsidR="00BD63EC">
        <w:tc>
          <w:tcPr>
            <w:tcW w:w="3340" w:type="dxa"/>
          </w:tcPr>
          <w:p w:rsidR="00BD63EC" w:rsidRDefault="00BD63EC">
            <w:pPr>
              <w:pStyle w:val="ConsPlusNormal"/>
              <w:jc w:val="center"/>
            </w:pPr>
            <w:r>
              <w:t>395 1 16 20040 09 0000 140</w:t>
            </w:r>
          </w:p>
        </w:tc>
        <w:tc>
          <w:tcPr>
            <w:tcW w:w="4762" w:type="dxa"/>
          </w:tcPr>
          <w:p w:rsidR="00BD63EC" w:rsidRDefault="00BD63EC">
            <w:pPr>
              <w:pStyle w:val="ConsPlusNormal"/>
            </w:pPr>
            <w:r>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территориальных фондов обязательного медицинского страхования)</w:t>
            </w:r>
          </w:p>
        </w:tc>
        <w:tc>
          <w:tcPr>
            <w:tcW w:w="1417" w:type="dxa"/>
          </w:tcPr>
          <w:p w:rsidR="00BD63EC" w:rsidRDefault="00BD63EC">
            <w:pPr>
              <w:pStyle w:val="ConsPlusNormal"/>
              <w:jc w:val="right"/>
            </w:pPr>
            <w:r>
              <w:t>1828,4</w:t>
            </w:r>
          </w:p>
        </w:tc>
      </w:tr>
      <w:tr w:rsidR="00BD63EC">
        <w:tc>
          <w:tcPr>
            <w:tcW w:w="3340" w:type="dxa"/>
          </w:tcPr>
          <w:p w:rsidR="00BD63EC" w:rsidRDefault="00BD63EC">
            <w:pPr>
              <w:pStyle w:val="ConsPlusNormal"/>
              <w:jc w:val="center"/>
            </w:pPr>
            <w:r>
              <w:t>395 1 16 21000 00 0000 140</w:t>
            </w:r>
          </w:p>
        </w:tc>
        <w:tc>
          <w:tcPr>
            <w:tcW w:w="4762" w:type="dxa"/>
          </w:tcPr>
          <w:p w:rsidR="00BD63EC" w:rsidRDefault="00BD63EC">
            <w:pPr>
              <w:pStyle w:val="ConsPlusNormal"/>
            </w:pPr>
            <w:r>
              <w:t>Денежные взыскания (штрафы) и иные суммы, взыскиваемые с лиц, виновных в совершении преступлений, и в возмещение ущерба имуществу</w:t>
            </w:r>
          </w:p>
        </w:tc>
        <w:tc>
          <w:tcPr>
            <w:tcW w:w="1417" w:type="dxa"/>
          </w:tcPr>
          <w:p w:rsidR="00BD63EC" w:rsidRDefault="00BD63EC">
            <w:pPr>
              <w:pStyle w:val="ConsPlusNormal"/>
              <w:jc w:val="right"/>
            </w:pPr>
            <w:r>
              <w:t>2282,6</w:t>
            </w:r>
          </w:p>
        </w:tc>
      </w:tr>
      <w:tr w:rsidR="00BD63EC">
        <w:tc>
          <w:tcPr>
            <w:tcW w:w="3340" w:type="dxa"/>
          </w:tcPr>
          <w:p w:rsidR="00BD63EC" w:rsidRDefault="00BD63EC">
            <w:pPr>
              <w:pStyle w:val="ConsPlusNormal"/>
              <w:jc w:val="center"/>
            </w:pPr>
            <w:r>
              <w:lastRenderedPageBreak/>
              <w:t>395 1 16 21090 09 0000 140</w:t>
            </w:r>
          </w:p>
        </w:tc>
        <w:tc>
          <w:tcPr>
            <w:tcW w:w="4762" w:type="dxa"/>
          </w:tcPr>
          <w:p w:rsidR="00BD63EC" w:rsidRDefault="00BD63EC">
            <w:pPr>
              <w:pStyle w:val="ConsPlusNormal"/>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территориальных фондов обязательного медицинского страхования</w:t>
            </w:r>
          </w:p>
        </w:tc>
        <w:tc>
          <w:tcPr>
            <w:tcW w:w="1417" w:type="dxa"/>
          </w:tcPr>
          <w:p w:rsidR="00BD63EC" w:rsidRDefault="00BD63EC">
            <w:pPr>
              <w:pStyle w:val="ConsPlusNormal"/>
              <w:jc w:val="right"/>
            </w:pPr>
            <w:r>
              <w:t>2282,6</w:t>
            </w:r>
          </w:p>
        </w:tc>
      </w:tr>
      <w:tr w:rsidR="00BD63EC">
        <w:tc>
          <w:tcPr>
            <w:tcW w:w="3340" w:type="dxa"/>
          </w:tcPr>
          <w:p w:rsidR="00BD63EC" w:rsidRDefault="00BD63EC">
            <w:pPr>
              <w:pStyle w:val="ConsPlusNormal"/>
              <w:jc w:val="center"/>
            </w:pPr>
            <w:r>
              <w:t>395 1 16 23000 00 0000 000</w:t>
            </w:r>
          </w:p>
        </w:tc>
        <w:tc>
          <w:tcPr>
            <w:tcW w:w="4762" w:type="dxa"/>
          </w:tcPr>
          <w:p w:rsidR="00BD63EC" w:rsidRDefault="00BD63EC">
            <w:pPr>
              <w:pStyle w:val="ConsPlusNormal"/>
            </w:pPr>
            <w:r>
              <w:t>Доходы от возмещения ущерба при возникновении страховых случаев</w:t>
            </w:r>
          </w:p>
        </w:tc>
        <w:tc>
          <w:tcPr>
            <w:tcW w:w="1417" w:type="dxa"/>
          </w:tcPr>
          <w:p w:rsidR="00BD63EC" w:rsidRDefault="00BD63EC">
            <w:pPr>
              <w:pStyle w:val="ConsPlusNormal"/>
              <w:jc w:val="right"/>
            </w:pPr>
            <w:r>
              <w:t>60,9</w:t>
            </w:r>
          </w:p>
        </w:tc>
      </w:tr>
      <w:tr w:rsidR="00BD63EC">
        <w:tc>
          <w:tcPr>
            <w:tcW w:w="3340" w:type="dxa"/>
          </w:tcPr>
          <w:p w:rsidR="00BD63EC" w:rsidRDefault="00BD63EC">
            <w:pPr>
              <w:pStyle w:val="ConsPlusNormal"/>
              <w:jc w:val="center"/>
            </w:pPr>
            <w:r>
              <w:t>395 1 16 23090 09 0000 140</w:t>
            </w:r>
          </w:p>
        </w:tc>
        <w:tc>
          <w:tcPr>
            <w:tcW w:w="4762" w:type="dxa"/>
          </w:tcPr>
          <w:p w:rsidR="00BD63EC" w:rsidRDefault="00BD63EC">
            <w:pPr>
              <w:pStyle w:val="ConsPlusNormal"/>
            </w:pPr>
            <w:r>
              <w:t>Доходы от возмещения ущерба при возникновении страховых случаев, когда выгодоприобретателями выступают получатели средств бюджетов территориальных фондов обязательного медицинского страхования</w:t>
            </w:r>
          </w:p>
        </w:tc>
        <w:tc>
          <w:tcPr>
            <w:tcW w:w="1417" w:type="dxa"/>
          </w:tcPr>
          <w:p w:rsidR="00BD63EC" w:rsidRDefault="00BD63EC">
            <w:pPr>
              <w:pStyle w:val="ConsPlusNormal"/>
              <w:jc w:val="right"/>
            </w:pPr>
            <w:r>
              <w:t>60,9</w:t>
            </w:r>
          </w:p>
        </w:tc>
      </w:tr>
      <w:tr w:rsidR="00BD63EC">
        <w:tc>
          <w:tcPr>
            <w:tcW w:w="3340" w:type="dxa"/>
          </w:tcPr>
          <w:p w:rsidR="00BD63EC" w:rsidRDefault="00BD63EC">
            <w:pPr>
              <w:pStyle w:val="ConsPlusNormal"/>
              <w:jc w:val="center"/>
            </w:pPr>
            <w:r>
              <w:t>395 1 16 23092 09 0000 140</w:t>
            </w:r>
          </w:p>
        </w:tc>
        <w:tc>
          <w:tcPr>
            <w:tcW w:w="4762" w:type="dxa"/>
          </w:tcPr>
          <w:p w:rsidR="00BD63EC" w:rsidRDefault="00BD63EC">
            <w:pPr>
              <w:pStyle w:val="ConsPlusNormal"/>
            </w:pPr>
            <w:r>
              <w:t>Доходы от возмещения ущерба при возникновении иных страховых случаев, когда выгодоприобретателями выступают получатели средств территориальных фондов обязательного медицинского страхования</w:t>
            </w:r>
          </w:p>
        </w:tc>
        <w:tc>
          <w:tcPr>
            <w:tcW w:w="1417" w:type="dxa"/>
          </w:tcPr>
          <w:p w:rsidR="00BD63EC" w:rsidRDefault="00BD63EC">
            <w:pPr>
              <w:pStyle w:val="ConsPlusNormal"/>
              <w:jc w:val="right"/>
            </w:pPr>
            <w:r>
              <w:t>60,9</w:t>
            </w:r>
          </w:p>
        </w:tc>
      </w:tr>
      <w:tr w:rsidR="00BD63EC">
        <w:tc>
          <w:tcPr>
            <w:tcW w:w="3340" w:type="dxa"/>
          </w:tcPr>
          <w:p w:rsidR="00BD63EC" w:rsidRDefault="00BD63EC">
            <w:pPr>
              <w:pStyle w:val="ConsPlusNormal"/>
              <w:jc w:val="center"/>
            </w:pPr>
            <w:r>
              <w:t>395 1 16 32000 00 0000 140</w:t>
            </w:r>
          </w:p>
        </w:tc>
        <w:tc>
          <w:tcPr>
            <w:tcW w:w="4762" w:type="dxa"/>
          </w:tcPr>
          <w:p w:rsidR="00BD63EC" w:rsidRDefault="00BD63EC">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417" w:type="dxa"/>
          </w:tcPr>
          <w:p w:rsidR="00BD63EC" w:rsidRDefault="00BD63EC">
            <w:pPr>
              <w:pStyle w:val="ConsPlusNormal"/>
              <w:jc w:val="right"/>
            </w:pPr>
            <w:r>
              <w:t>14288,5</w:t>
            </w:r>
          </w:p>
        </w:tc>
      </w:tr>
      <w:tr w:rsidR="00BD63EC">
        <w:tc>
          <w:tcPr>
            <w:tcW w:w="3340" w:type="dxa"/>
          </w:tcPr>
          <w:p w:rsidR="00BD63EC" w:rsidRDefault="00BD63EC">
            <w:pPr>
              <w:pStyle w:val="ConsPlusNormal"/>
              <w:jc w:val="center"/>
            </w:pPr>
            <w:r>
              <w:t>395 1 16 32000 09 0000 140</w:t>
            </w:r>
          </w:p>
        </w:tc>
        <w:tc>
          <w:tcPr>
            <w:tcW w:w="4762" w:type="dxa"/>
          </w:tcPr>
          <w:p w:rsidR="00BD63EC" w:rsidRDefault="00BD63EC">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территориальных фондов обязательного медицинского страхования)</w:t>
            </w:r>
          </w:p>
        </w:tc>
        <w:tc>
          <w:tcPr>
            <w:tcW w:w="1417" w:type="dxa"/>
          </w:tcPr>
          <w:p w:rsidR="00BD63EC" w:rsidRDefault="00BD63EC">
            <w:pPr>
              <w:pStyle w:val="ConsPlusNormal"/>
              <w:jc w:val="right"/>
            </w:pPr>
            <w:r>
              <w:t>14288,5</w:t>
            </w:r>
          </w:p>
        </w:tc>
      </w:tr>
      <w:tr w:rsidR="00BD63EC">
        <w:tc>
          <w:tcPr>
            <w:tcW w:w="3340" w:type="dxa"/>
          </w:tcPr>
          <w:p w:rsidR="00BD63EC" w:rsidRDefault="00BD63EC">
            <w:pPr>
              <w:pStyle w:val="ConsPlusNormal"/>
              <w:jc w:val="center"/>
            </w:pPr>
            <w:r>
              <w:t>395 1 16 33000 00 0000 140</w:t>
            </w:r>
          </w:p>
        </w:tc>
        <w:tc>
          <w:tcPr>
            <w:tcW w:w="4762" w:type="dxa"/>
          </w:tcPr>
          <w:p w:rsidR="00BD63EC" w:rsidRDefault="00BD63EC">
            <w:pPr>
              <w:pStyle w:val="ConsPlusNormal"/>
            </w:pPr>
            <w:r>
              <w:t xml:space="preserve">Денежные взыскания (штрафы) за нарушение </w:t>
            </w:r>
            <w:r>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417" w:type="dxa"/>
          </w:tcPr>
          <w:p w:rsidR="00BD63EC" w:rsidRDefault="00BD63EC">
            <w:pPr>
              <w:pStyle w:val="ConsPlusNormal"/>
              <w:jc w:val="right"/>
            </w:pPr>
            <w:r>
              <w:lastRenderedPageBreak/>
              <w:t>19,3</w:t>
            </w:r>
          </w:p>
        </w:tc>
      </w:tr>
      <w:tr w:rsidR="00BD63EC">
        <w:tc>
          <w:tcPr>
            <w:tcW w:w="3340" w:type="dxa"/>
          </w:tcPr>
          <w:p w:rsidR="00BD63EC" w:rsidRDefault="00BD63EC">
            <w:pPr>
              <w:pStyle w:val="ConsPlusNormal"/>
              <w:jc w:val="center"/>
            </w:pPr>
            <w:r>
              <w:lastRenderedPageBreak/>
              <w:t>395 1 16 33090 09 0000 140</w:t>
            </w:r>
          </w:p>
        </w:tc>
        <w:tc>
          <w:tcPr>
            <w:tcW w:w="4762" w:type="dxa"/>
          </w:tcPr>
          <w:p w:rsidR="00BD63EC" w:rsidRDefault="00BD63EC">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бюджеты территориальных фондов обязательного медицинского страхования</w:t>
            </w:r>
          </w:p>
        </w:tc>
        <w:tc>
          <w:tcPr>
            <w:tcW w:w="1417" w:type="dxa"/>
          </w:tcPr>
          <w:p w:rsidR="00BD63EC" w:rsidRDefault="00BD63EC">
            <w:pPr>
              <w:pStyle w:val="ConsPlusNormal"/>
              <w:jc w:val="right"/>
            </w:pPr>
            <w:r>
              <w:t>19,3</w:t>
            </w:r>
          </w:p>
        </w:tc>
      </w:tr>
      <w:tr w:rsidR="00BD63EC">
        <w:tc>
          <w:tcPr>
            <w:tcW w:w="3340" w:type="dxa"/>
          </w:tcPr>
          <w:p w:rsidR="00BD63EC" w:rsidRDefault="00BD63EC">
            <w:pPr>
              <w:pStyle w:val="ConsPlusNormal"/>
              <w:jc w:val="center"/>
            </w:pPr>
            <w:r>
              <w:t>395 1 16 90000 00 0000 140</w:t>
            </w:r>
          </w:p>
        </w:tc>
        <w:tc>
          <w:tcPr>
            <w:tcW w:w="4762" w:type="dxa"/>
          </w:tcPr>
          <w:p w:rsidR="00BD63EC" w:rsidRDefault="00BD63EC">
            <w:pPr>
              <w:pStyle w:val="ConsPlusNormal"/>
            </w:pPr>
            <w:r>
              <w:t>Прочие поступления от денежных взысканий (штрафов) и иных сумм в возмещение ущерба</w:t>
            </w:r>
          </w:p>
        </w:tc>
        <w:tc>
          <w:tcPr>
            <w:tcW w:w="1417" w:type="dxa"/>
          </w:tcPr>
          <w:p w:rsidR="00BD63EC" w:rsidRDefault="00BD63EC">
            <w:pPr>
              <w:pStyle w:val="ConsPlusNormal"/>
              <w:jc w:val="right"/>
            </w:pPr>
            <w:r>
              <w:t>24,4</w:t>
            </w:r>
          </w:p>
        </w:tc>
      </w:tr>
      <w:tr w:rsidR="00BD63EC">
        <w:tc>
          <w:tcPr>
            <w:tcW w:w="3340" w:type="dxa"/>
          </w:tcPr>
          <w:p w:rsidR="00BD63EC" w:rsidRDefault="00BD63EC">
            <w:pPr>
              <w:pStyle w:val="ConsPlusNormal"/>
              <w:jc w:val="center"/>
            </w:pPr>
            <w:r>
              <w:t>395 1 16 90090 09 0000 140</w:t>
            </w:r>
          </w:p>
        </w:tc>
        <w:tc>
          <w:tcPr>
            <w:tcW w:w="4762" w:type="dxa"/>
          </w:tcPr>
          <w:p w:rsidR="00BD63EC" w:rsidRDefault="00BD63EC">
            <w:pPr>
              <w:pStyle w:val="ConsPlusNormal"/>
            </w:pPr>
            <w:r>
              <w:t>Прочие поступления от денежных взысканий (штрафов) и иных сумм в возмещение ущерба, зачисляемые в бюджеты территориальных фондов обязательного медицинского страхования</w:t>
            </w:r>
          </w:p>
        </w:tc>
        <w:tc>
          <w:tcPr>
            <w:tcW w:w="1417" w:type="dxa"/>
          </w:tcPr>
          <w:p w:rsidR="00BD63EC" w:rsidRDefault="00BD63EC">
            <w:pPr>
              <w:pStyle w:val="ConsPlusNormal"/>
              <w:jc w:val="right"/>
            </w:pPr>
            <w:r>
              <w:t>24,4</w:t>
            </w:r>
          </w:p>
        </w:tc>
      </w:tr>
      <w:tr w:rsidR="00BD63EC">
        <w:tc>
          <w:tcPr>
            <w:tcW w:w="3340" w:type="dxa"/>
          </w:tcPr>
          <w:p w:rsidR="00BD63EC" w:rsidRDefault="00BD63EC">
            <w:pPr>
              <w:pStyle w:val="ConsPlusNormal"/>
              <w:jc w:val="center"/>
            </w:pPr>
            <w:r>
              <w:t>395 1 17 00000 00 0000 000</w:t>
            </w:r>
          </w:p>
        </w:tc>
        <w:tc>
          <w:tcPr>
            <w:tcW w:w="4762" w:type="dxa"/>
          </w:tcPr>
          <w:p w:rsidR="00BD63EC" w:rsidRDefault="00BD63EC">
            <w:pPr>
              <w:pStyle w:val="ConsPlusNormal"/>
            </w:pPr>
            <w:r>
              <w:t>Прочие неналоговые доходы</w:t>
            </w:r>
          </w:p>
        </w:tc>
        <w:tc>
          <w:tcPr>
            <w:tcW w:w="1417" w:type="dxa"/>
          </w:tcPr>
          <w:p w:rsidR="00BD63EC" w:rsidRDefault="00BD63EC">
            <w:pPr>
              <w:pStyle w:val="ConsPlusNormal"/>
              <w:jc w:val="right"/>
            </w:pPr>
            <w:r>
              <w:t>578,3</w:t>
            </w:r>
          </w:p>
        </w:tc>
      </w:tr>
      <w:tr w:rsidR="00BD63EC">
        <w:tc>
          <w:tcPr>
            <w:tcW w:w="3340" w:type="dxa"/>
          </w:tcPr>
          <w:p w:rsidR="00BD63EC" w:rsidRDefault="00BD63EC">
            <w:pPr>
              <w:pStyle w:val="ConsPlusNormal"/>
              <w:jc w:val="center"/>
            </w:pPr>
            <w:r>
              <w:t>395 1 17 06000 00 0000 180</w:t>
            </w:r>
          </w:p>
        </w:tc>
        <w:tc>
          <w:tcPr>
            <w:tcW w:w="4762" w:type="dxa"/>
          </w:tcPr>
          <w:p w:rsidR="00BD63EC" w:rsidRDefault="00BD63EC">
            <w:pPr>
              <w:pStyle w:val="ConsPlusNormal"/>
            </w:pPr>
            <w:r>
              <w:t>Прочие неналоговые поступления в бюджеты государственных внебюджетных фондов</w:t>
            </w:r>
          </w:p>
        </w:tc>
        <w:tc>
          <w:tcPr>
            <w:tcW w:w="1417" w:type="dxa"/>
          </w:tcPr>
          <w:p w:rsidR="00BD63EC" w:rsidRDefault="00BD63EC">
            <w:pPr>
              <w:pStyle w:val="ConsPlusNormal"/>
              <w:jc w:val="right"/>
            </w:pPr>
            <w:r>
              <w:t>578,3</w:t>
            </w:r>
          </w:p>
        </w:tc>
      </w:tr>
      <w:tr w:rsidR="00BD63EC">
        <w:tc>
          <w:tcPr>
            <w:tcW w:w="3340" w:type="dxa"/>
          </w:tcPr>
          <w:p w:rsidR="00BD63EC" w:rsidRDefault="00BD63EC">
            <w:pPr>
              <w:pStyle w:val="ConsPlusNormal"/>
              <w:jc w:val="center"/>
            </w:pPr>
            <w:r>
              <w:t>395 1 17 06040 09 0000 180</w:t>
            </w:r>
          </w:p>
        </w:tc>
        <w:tc>
          <w:tcPr>
            <w:tcW w:w="4762" w:type="dxa"/>
          </w:tcPr>
          <w:p w:rsidR="00BD63EC" w:rsidRDefault="00BD63EC">
            <w:pPr>
              <w:pStyle w:val="ConsPlusNormal"/>
            </w:pPr>
            <w:r>
              <w:t>Прочие неналоговые поступления в территориальные фонды обязательного медицинского страхования</w:t>
            </w:r>
          </w:p>
        </w:tc>
        <w:tc>
          <w:tcPr>
            <w:tcW w:w="1417" w:type="dxa"/>
          </w:tcPr>
          <w:p w:rsidR="00BD63EC" w:rsidRDefault="00BD63EC">
            <w:pPr>
              <w:pStyle w:val="ConsPlusNormal"/>
              <w:jc w:val="right"/>
            </w:pPr>
            <w:r>
              <w:t>578,3</w:t>
            </w:r>
          </w:p>
        </w:tc>
      </w:tr>
      <w:tr w:rsidR="00BD63EC">
        <w:tc>
          <w:tcPr>
            <w:tcW w:w="3340" w:type="dxa"/>
          </w:tcPr>
          <w:p w:rsidR="00BD63EC" w:rsidRDefault="00BD63EC">
            <w:pPr>
              <w:pStyle w:val="ConsPlusNormal"/>
              <w:jc w:val="center"/>
            </w:pPr>
            <w:r>
              <w:t>000 2 00 00000 00 0000 000</w:t>
            </w:r>
          </w:p>
        </w:tc>
        <w:tc>
          <w:tcPr>
            <w:tcW w:w="4762" w:type="dxa"/>
          </w:tcPr>
          <w:p w:rsidR="00BD63EC" w:rsidRDefault="00BD63EC">
            <w:pPr>
              <w:pStyle w:val="ConsPlusNormal"/>
            </w:pPr>
            <w:r>
              <w:t>БЕЗВОЗМЕЗДНЫЕ ПОСТУПЛЕНИЯ</w:t>
            </w:r>
          </w:p>
        </w:tc>
        <w:tc>
          <w:tcPr>
            <w:tcW w:w="1417" w:type="dxa"/>
          </w:tcPr>
          <w:p w:rsidR="00BD63EC" w:rsidRDefault="00BD63EC">
            <w:pPr>
              <w:pStyle w:val="ConsPlusNormal"/>
              <w:jc w:val="right"/>
            </w:pPr>
            <w:r>
              <w:t>30736821,2</w:t>
            </w:r>
          </w:p>
        </w:tc>
      </w:tr>
      <w:tr w:rsidR="00BD63EC">
        <w:tc>
          <w:tcPr>
            <w:tcW w:w="3340" w:type="dxa"/>
          </w:tcPr>
          <w:p w:rsidR="00BD63EC" w:rsidRDefault="00BD63EC">
            <w:pPr>
              <w:pStyle w:val="ConsPlusNormal"/>
              <w:jc w:val="center"/>
            </w:pPr>
            <w:r>
              <w:t>395 2 02 00000 00 0000 000</w:t>
            </w:r>
          </w:p>
        </w:tc>
        <w:tc>
          <w:tcPr>
            <w:tcW w:w="4762" w:type="dxa"/>
          </w:tcPr>
          <w:p w:rsidR="00BD63EC" w:rsidRDefault="00BD63EC">
            <w:pPr>
              <w:pStyle w:val="ConsPlusNormal"/>
            </w:pPr>
            <w:r>
              <w:t xml:space="preserve">Безвозмездные поступления от других бюджетов бюджетной системы Российской </w:t>
            </w:r>
            <w:r>
              <w:lastRenderedPageBreak/>
              <w:t>Федерации</w:t>
            </w:r>
          </w:p>
        </w:tc>
        <w:tc>
          <w:tcPr>
            <w:tcW w:w="1417" w:type="dxa"/>
          </w:tcPr>
          <w:p w:rsidR="00BD63EC" w:rsidRDefault="00BD63EC">
            <w:pPr>
              <w:pStyle w:val="ConsPlusNormal"/>
              <w:jc w:val="right"/>
            </w:pPr>
            <w:r>
              <w:lastRenderedPageBreak/>
              <w:t>30753242,8</w:t>
            </w:r>
          </w:p>
        </w:tc>
      </w:tr>
      <w:tr w:rsidR="00BD63EC">
        <w:tc>
          <w:tcPr>
            <w:tcW w:w="3340" w:type="dxa"/>
          </w:tcPr>
          <w:p w:rsidR="00BD63EC" w:rsidRDefault="00BD63EC">
            <w:pPr>
              <w:pStyle w:val="ConsPlusNormal"/>
              <w:jc w:val="center"/>
            </w:pPr>
            <w:r>
              <w:lastRenderedPageBreak/>
              <w:t>395 2 02 05000 00 0000 151</w:t>
            </w:r>
          </w:p>
        </w:tc>
        <w:tc>
          <w:tcPr>
            <w:tcW w:w="4762" w:type="dxa"/>
          </w:tcPr>
          <w:p w:rsidR="00BD63EC" w:rsidRDefault="00BD63EC">
            <w:pPr>
              <w:pStyle w:val="ConsPlusNormal"/>
            </w:pPr>
            <w:r>
              <w:t>Межбюджетные трансферты, передаваемые бюджетам государственных внебюджетных фондов</w:t>
            </w:r>
          </w:p>
        </w:tc>
        <w:tc>
          <w:tcPr>
            <w:tcW w:w="1417" w:type="dxa"/>
          </w:tcPr>
          <w:p w:rsidR="00BD63EC" w:rsidRDefault="00BD63EC">
            <w:pPr>
              <w:pStyle w:val="ConsPlusNormal"/>
              <w:jc w:val="right"/>
            </w:pPr>
            <w:r>
              <w:t>30753242,8</w:t>
            </w:r>
          </w:p>
        </w:tc>
      </w:tr>
      <w:tr w:rsidR="00BD63EC">
        <w:tc>
          <w:tcPr>
            <w:tcW w:w="3340" w:type="dxa"/>
          </w:tcPr>
          <w:p w:rsidR="00BD63EC" w:rsidRDefault="00BD63EC">
            <w:pPr>
              <w:pStyle w:val="ConsPlusNormal"/>
              <w:jc w:val="center"/>
            </w:pPr>
            <w:r>
              <w:t>395 2 02 05800 09 0000 151</w:t>
            </w:r>
          </w:p>
        </w:tc>
        <w:tc>
          <w:tcPr>
            <w:tcW w:w="4762" w:type="dxa"/>
          </w:tcPr>
          <w:p w:rsidR="00BD63EC" w:rsidRDefault="00BD63EC">
            <w:pPr>
              <w:pStyle w:val="ConsPlusNormal"/>
            </w:pPr>
            <w:r>
              <w:t>Средства Федерального фонда обязательного медицинского страхования, передаваемые бюджетам территориальных фондов обязательного медицинского страхования</w:t>
            </w:r>
          </w:p>
        </w:tc>
        <w:tc>
          <w:tcPr>
            <w:tcW w:w="1417" w:type="dxa"/>
          </w:tcPr>
          <w:p w:rsidR="00BD63EC" w:rsidRDefault="00BD63EC">
            <w:pPr>
              <w:pStyle w:val="ConsPlusNormal"/>
              <w:jc w:val="right"/>
            </w:pPr>
            <w:r>
              <w:t>30353242,8</w:t>
            </w:r>
          </w:p>
        </w:tc>
      </w:tr>
      <w:tr w:rsidR="00BD63EC">
        <w:tc>
          <w:tcPr>
            <w:tcW w:w="3340" w:type="dxa"/>
          </w:tcPr>
          <w:p w:rsidR="00BD63EC" w:rsidRDefault="00BD63EC">
            <w:pPr>
              <w:pStyle w:val="ConsPlusNormal"/>
              <w:jc w:val="center"/>
            </w:pPr>
            <w:r>
              <w:t>395 2 02 05812 09 0000 151</w:t>
            </w:r>
          </w:p>
        </w:tc>
        <w:tc>
          <w:tcPr>
            <w:tcW w:w="4762" w:type="dxa"/>
          </w:tcPr>
          <w:p w:rsidR="00BD63EC" w:rsidRDefault="00BD63EC">
            <w:pPr>
              <w:pStyle w:val="ConsPlusNormal"/>
            </w:pPr>
            <w: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417" w:type="dxa"/>
          </w:tcPr>
          <w:p w:rsidR="00BD63EC" w:rsidRDefault="00BD63EC">
            <w:pPr>
              <w:pStyle w:val="ConsPlusNormal"/>
              <w:jc w:val="right"/>
            </w:pPr>
            <w:r>
              <w:t>30319242,8</w:t>
            </w:r>
          </w:p>
        </w:tc>
      </w:tr>
      <w:tr w:rsidR="00BD63EC">
        <w:tc>
          <w:tcPr>
            <w:tcW w:w="3340" w:type="dxa"/>
          </w:tcPr>
          <w:p w:rsidR="00BD63EC" w:rsidRDefault="00BD63EC">
            <w:pPr>
              <w:pStyle w:val="ConsPlusNormal"/>
              <w:jc w:val="center"/>
            </w:pPr>
            <w:r>
              <w:t>395 2 02 05813 09 0000 151</w:t>
            </w:r>
          </w:p>
        </w:tc>
        <w:tc>
          <w:tcPr>
            <w:tcW w:w="4762" w:type="dxa"/>
          </w:tcPr>
          <w:p w:rsidR="00BD63EC" w:rsidRDefault="00BD63EC">
            <w:pPr>
              <w:pStyle w:val="ConsPlusNormal"/>
            </w:pPr>
            <w:r>
              <w:t>Межбюджетные трансферты,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w:t>
            </w:r>
          </w:p>
        </w:tc>
        <w:tc>
          <w:tcPr>
            <w:tcW w:w="1417" w:type="dxa"/>
          </w:tcPr>
          <w:p w:rsidR="00BD63EC" w:rsidRDefault="00BD63EC">
            <w:pPr>
              <w:pStyle w:val="ConsPlusNormal"/>
              <w:jc w:val="right"/>
            </w:pPr>
            <w:r>
              <w:t>34000,0</w:t>
            </w:r>
          </w:p>
        </w:tc>
      </w:tr>
      <w:tr w:rsidR="00BD63EC">
        <w:tc>
          <w:tcPr>
            <w:tcW w:w="3340" w:type="dxa"/>
          </w:tcPr>
          <w:p w:rsidR="00BD63EC" w:rsidRDefault="00BD63EC">
            <w:pPr>
              <w:pStyle w:val="ConsPlusNormal"/>
              <w:jc w:val="center"/>
            </w:pPr>
            <w:r>
              <w:t>395 2 02 05999 00 0000 151</w:t>
            </w:r>
          </w:p>
        </w:tc>
        <w:tc>
          <w:tcPr>
            <w:tcW w:w="4762" w:type="dxa"/>
          </w:tcPr>
          <w:p w:rsidR="00BD63EC" w:rsidRDefault="00BD63EC">
            <w:pPr>
              <w:pStyle w:val="ConsPlusNormal"/>
            </w:pPr>
            <w:r>
              <w:t>Прочие межбюджетные трансферты, передаваемые бюджетам государственных внебюджетных фондов</w:t>
            </w:r>
          </w:p>
        </w:tc>
        <w:tc>
          <w:tcPr>
            <w:tcW w:w="1417" w:type="dxa"/>
          </w:tcPr>
          <w:p w:rsidR="00BD63EC" w:rsidRDefault="00BD63EC">
            <w:pPr>
              <w:pStyle w:val="ConsPlusNormal"/>
              <w:jc w:val="right"/>
            </w:pPr>
            <w:r>
              <w:t>400000,0</w:t>
            </w:r>
          </w:p>
        </w:tc>
      </w:tr>
      <w:tr w:rsidR="00BD63EC">
        <w:tc>
          <w:tcPr>
            <w:tcW w:w="3340" w:type="dxa"/>
          </w:tcPr>
          <w:p w:rsidR="00BD63EC" w:rsidRDefault="00BD63EC">
            <w:pPr>
              <w:pStyle w:val="ConsPlusNormal"/>
              <w:jc w:val="center"/>
            </w:pPr>
            <w:r>
              <w:t>395 2 02 05999 09 0000 151</w:t>
            </w:r>
          </w:p>
        </w:tc>
        <w:tc>
          <w:tcPr>
            <w:tcW w:w="4762" w:type="dxa"/>
          </w:tcPr>
          <w:p w:rsidR="00BD63EC" w:rsidRDefault="00BD63EC">
            <w:pPr>
              <w:pStyle w:val="ConsPlusNormal"/>
            </w:pPr>
            <w:r>
              <w:t>Прочие межбюджетные трансферты, передаваемые бюджетам территориальных фондов обязательного медицинского страхования</w:t>
            </w:r>
          </w:p>
        </w:tc>
        <w:tc>
          <w:tcPr>
            <w:tcW w:w="1417" w:type="dxa"/>
          </w:tcPr>
          <w:p w:rsidR="00BD63EC" w:rsidRDefault="00BD63EC">
            <w:pPr>
              <w:pStyle w:val="ConsPlusNormal"/>
              <w:jc w:val="right"/>
            </w:pPr>
            <w:r>
              <w:t>400000,0</w:t>
            </w:r>
          </w:p>
        </w:tc>
      </w:tr>
      <w:tr w:rsidR="00BD63EC">
        <w:tc>
          <w:tcPr>
            <w:tcW w:w="3340" w:type="dxa"/>
          </w:tcPr>
          <w:p w:rsidR="00BD63EC" w:rsidRDefault="00BD63EC">
            <w:pPr>
              <w:pStyle w:val="ConsPlusNormal"/>
              <w:jc w:val="center"/>
            </w:pPr>
            <w:r>
              <w:t>395 2 18 00000 00 0000 000</w:t>
            </w:r>
          </w:p>
        </w:tc>
        <w:tc>
          <w:tcPr>
            <w:tcW w:w="4762" w:type="dxa"/>
          </w:tcPr>
          <w:p w:rsidR="00BD63EC" w:rsidRDefault="00BD63EC">
            <w:pPr>
              <w:pStyle w:val="ConsPlusNormal"/>
            </w:pPr>
            <w:r>
              <w:t xml:space="preserve">Доходы бюджетов бюджетной системы Российской Федерации от возврата бюджетами бюджетной системы Российской Федерации и </w:t>
            </w:r>
            <w:r>
              <w:lastRenderedPageBreak/>
              <w:t>организациями остатков субсидий, субвенций и иных межбюджетных трансфертов, имеющих целевое назначение, прошлых лет</w:t>
            </w:r>
          </w:p>
        </w:tc>
        <w:tc>
          <w:tcPr>
            <w:tcW w:w="1417" w:type="dxa"/>
          </w:tcPr>
          <w:p w:rsidR="00BD63EC" w:rsidRDefault="00BD63EC">
            <w:pPr>
              <w:pStyle w:val="ConsPlusNormal"/>
              <w:jc w:val="right"/>
            </w:pPr>
            <w:r>
              <w:lastRenderedPageBreak/>
              <w:t>2001,5</w:t>
            </w:r>
          </w:p>
        </w:tc>
      </w:tr>
      <w:tr w:rsidR="00BD63EC">
        <w:tc>
          <w:tcPr>
            <w:tcW w:w="3340" w:type="dxa"/>
          </w:tcPr>
          <w:p w:rsidR="00BD63EC" w:rsidRDefault="00BD63EC">
            <w:pPr>
              <w:pStyle w:val="ConsPlusNormal"/>
              <w:jc w:val="center"/>
            </w:pPr>
            <w:r>
              <w:lastRenderedPageBreak/>
              <w:t>395 2 18 00000 00 0000 151</w:t>
            </w:r>
          </w:p>
        </w:tc>
        <w:tc>
          <w:tcPr>
            <w:tcW w:w="4762" w:type="dxa"/>
          </w:tcPr>
          <w:p w:rsidR="00BD63EC" w:rsidRDefault="00BD63EC">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7" w:type="dxa"/>
          </w:tcPr>
          <w:p w:rsidR="00BD63EC" w:rsidRDefault="00BD63EC">
            <w:pPr>
              <w:pStyle w:val="ConsPlusNormal"/>
              <w:jc w:val="right"/>
            </w:pPr>
            <w:r>
              <w:t>2001,5</w:t>
            </w:r>
          </w:p>
        </w:tc>
      </w:tr>
      <w:tr w:rsidR="00BD63EC">
        <w:tc>
          <w:tcPr>
            <w:tcW w:w="3340" w:type="dxa"/>
          </w:tcPr>
          <w:p w:rsidR="00BD63EC" w:rsidRDefault="00BD63EC">
            <w:pPr>
              <w:pStyle w:val="ConsPlusNormal"/>
              <w:jc w:val="center"/>
            </w:pPr>
            <w:r>
              <w:t>395 2 18 06000 00 0000 151</w:t>
            </w:r>
          </w:p>
        </w:tc>
        <w:tc>
          <w:tcPr>
            <w:tcW w:w="4762" w:type="dxa"/>
          </w:tcPr>
          <w:p w:rsidR="00BD63EC" w:rsidRDefault="00BD63EC">
            <w:pPr>
              <w:pStyle w:val="ConsPlusNormal"/>
            </w:pPr>
            <w:r>
              <w:t>Доходы бюджетов государственных внебюджетных фондов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7" w:type="dxa"/>
          </w:tcPr>
          <w:p w:rsidR="00BD63EC" w:rsidRDefault="00BD63EC">
            <w:pPr>
              <w:pStyle w:val="ConsPlusNormal"/>
              <w:jc w:val="right"/>
            </w:pPr>
            <w:r>
              <w:t>2001,5</w:t>
            </w:r>
          </w:p>
        </w:tc>
      </w:tr>
      <w:tr w:rsidR="00BD63EC">
        <w:tc>
          <w:tcPr>
            <w:tcW w:w="3340" w:type="dxa"/>
          </w:tcPr>
          <w:p w:rsidR="00BD63EC" w:rsidRDefault="00BD63EC">
            <w:pPr>
              <w:pStyle w:val="ConsPlusNormal"/>
              <w:jc w:val="center"/>
            </w:pPr>
            <w:r>
              <w:t>395 2 18 06040 09 0000 151</w:t>
            </w:r>
          </w:p>
        </w:tc>
        <w:tc>
          <w:tcPr>
            <w:tcW w:w="4762" w:type="dxa"/>
          </w:tcPr>
          <w:p w:rsidR="00BD63EC" w:rsidRDefault="00BD63EC">
            <w:pPr>
              <w:pStyle w:val="ConsPlusNormal"/>
            </w:pPr>
            <w:r>
              <w:t>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p>
        </w:tc>
        <w:tc>
          <w:tcPr>
            <w:tcW w:w="1417" w:type="dxa"/>
          </w:tcPr>
          <w:p w:rsidR="00BD63EC" w:rsidRDefault="00BD63EC">
            <w:pPr>
              <w:pStyle w:val="ConsPlusNormal"/>
              <w:jc w:val="right"/>
            </w:pPr>
            <w:r>
              <w:t>2001,5</w:t>
            </w:r>
          </w:p>
        </w:tc>
      </w:tr>
      <w:tr w:rsidR="00BD63EC">
        <w:tc>
          <w:tcPr>
            <w:tcW w:w="3340" w:type="dxa"/>
          </w:tcPr>
          <w:p w:rsidR="00BD63EC" w:rsidRDefault="00BD63EC">
            <w:pPr>
              <w:pStyle w:val="ConsPlusNormal"/>
              <w:jc w:val="center"/>
            </w:pPr>
            <w:r>
              <w:t>395 2 19 00000 00 0000 000</w:t>
            </w:r>
          </w:p>
        </w:tc>
        <w:tc>
          <w:tcPr>
            <w:tcW w:w="4762"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w:t>
            </w:r>
          </w:p>
        </w:tc>
        <w:tc>
          <w:tcPr>
            <w:tcW w:w="1417" w:type="dxa"/>
          </w:tcPr>
          <w:p w:rsidR="00BD63EC" w:rsidRDefault="00BD63EC">
            <w:pPr>
              <w:pStyle w:val="ConsPlusNormal"/>
              <w:jc w:val="right"/>
            </w:pPr>
            <w:r>
              <w:t>-18423,1</w:t>
            </w:r>
          </w:p>
        </w:tc>
      </w:tr>
      <w:tr w:rsidR="00BD63EC">
        <w:tc>
          <w:tcPr>
            <w:tcW w:w="3340" w:type="dxa"/>
          </w:tcPr>
          <w:p w:rsidR="00BD63EC" w:rsidRDefault="00BD63EC">
            <w:pPr>
              <w:pStyle w:val="ConsPlusNormal"/>
              <w:jc w:val="center"/>
            </w:pPr>
            <w:r>
              <w:t>395 2 19 06000 00 0000 151</w:t>
            </w:r>
          </w:p>
        </w:tc>
        <w:tc>
          <w:tcPr>
            <w:tcW w:w="4762"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417" w:type="dxa"/>
          </w:tcPr>
          <w:p w:rsidR="00BD63EC" w:rsidRDefault="00BD63EC">
            <w:pPr>
              <w:pStyle w:val="ConsPlusNormal"/>
              <w:jc w:val="right"/>
            </w:pPr>
            <w:r>
              <w:t>-18423,1</w:t>
            </w:r>
          </w:p>
        </w:tc>
      </w:tr>
      <w:tr w:rsidR="00BD63EC">
        <w:tc>
          <w:tcPr>
            <w:tcW w:w="3340" w:type="dxa"/>
          </w:tcPr>
          <w:p w:rsidR="00BD63EC" w:rsidRDefault="00BD63EC">
            <w:pPr>
              <w:pStyle w:val="ConsPlusNormal"/>
              <w:jc w:val="center"/>
            </w:pPr>
            <w:r>
              <w:t>395 2 19 06020 00 0000 151</w:t>
            </w:r>
          </w:p>
        </w:tc>
        <w:tc>
          <w:tcPr>
            <w:tcW w:w="4762" w:type="dxa"/>
          </w:tcPr>
          <w:p w:rsidR="00BD63EC" w:rsidRDefault="00BD63EC">
            <w:pPr>
              <w:pStyle w:val="ConsPlusNormal"/>
            </w:pPr>
            <w:r>
              <w:t xml:space="preserve">Возврат остатков субсидий, субвенций и иных межбюджетных трансфертов, имеющих целевое </w:t>
            </w:r>
            <w:r>
              <w:lastRenderedPageBreak/>
              <w:t>назначение, прошлых лет из бюджетов государственных внебюджетных фондов в бюджеты субъектов Российской Федерации</w:t>
            </w:r>
          </w:p>
        </w:tc>
        <w:tc>
          <w:tcPr>
            <w:tcW w:w="1417" w:type="dxa"/>
          </w:tcPr>
          <w:p w:rsidR="00BD63EC" w:rsidRDefault="00BD63EC">
            <w:pPr>
              <w:pStyle w:val="ConsPlusNormal"/>
              <w:jc w:val="right"/>
            </w:pPr>
            <w:r>
              <w:lastRenderedPageBreak/>
              <w:t>-3368,0</w:t>
            </w:r>
          </w:p>
        </w:tc>
      </w:tr>
      <w:tr w:rsidR="00BD63EC">
        <w:tc>
          <w:tcPr>
            <w:tcW w:w="3340" w:type="dxa"/>
          </w:tcPr>
          <w:p w:rsidR="00BD63EC" w:rsidRDefault="00BD63EC">
            <w:pPr>
              <w:pStyle w:val="ConsPlusNormal"/>
              <w:jc w:val="center"/>
            </w:pPr>
            <w:r>
              <w:lastRenderedPageBreak/>
              <w:t>395 2 19 06024 09 0000 151</w:t>
            </w:r>
          </w:p>
        </w:tc>
        <w:tc>
          <w:tcPr>
            <w:tcW w:w="4762"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w:t>
            </w:r>
          </w:p>
        </w:tc>
        <w:tc>
          <w:tcPr>
            <w:tcW w:w="1417" w:type="dxa"/>
          </w:tcPr>
          <w:p w:rsidR="00BD63EC" w:rsidRDefault="00BD63EC">
            <w:pPr>
              <w:pStyle w:val="ConsPlusNormal"/>
              <w:jc w:val="right"/>
            </w:pPr>
            <w:r>
              <w:t>-3368,0</w:t>
            </w:r>
          </w:p>
        </w:tc>
      </w:tr>
      <w:tr w:rsidR="00BD63EC">
        <w:tc>
          <w:tcPr>
            <w:tcW w:w="3340" w:type="dxa"/>
          </w:tcPr>
          <w:p w:rsidR="00BD63EC" w:rsidRDefault="00BD63EC">
            <w:pPr>
              <w:pStyle w:val="ConsPlusNormal"/>
              <w:jc w:val="center"/>
            </w:pPr>
            <w:r>
              <w:t>395 2 19 06080 00 0000 151</w:t>
            </w:r>
          </w:p>
        </w:tc>
        <w:tc>
          <w:tcPr>
            <w:tcW w:w="4762"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w:t>
            </w:r>
          </w:p>
        </w:tc>
        <w:tc>
          <w:tcPr>
            <w:tcW w:w="1417" w:type="dxa"/>
          </w:tcPr>
          <w:p w:rsidR="00BD63EC" w:rsidRDefault="00BD63EC">
            <w:pPr>
              <w:pStyle w:val="ConsPlusNormal"/>
              <w:jc w:val="right"/>
            </w:pPr>
            <w:r>
              <w:t>-15055,1</w:t>
            </w:r>
          </w:p>
        </w:tc>
      </w:tr>
      <w:tr w:rsidR="00BD63EC">
        <w:tc>
          <w:tcPr>
            <w:tcW w:w="3340" w:type="dxa"/>
          </w:tcPr>
          <w:p w:rsidR="00BD63EC" w:rsidRDefault="00BD63EC">
            <w:pPr>
              <w:pStyle w:val="ConsPlusNormal"/>
              <w:jc w:val="center"/>
            </w:pPr>
            <w:r>
              <w:t>395 2 19 06080 09 0000 151</w:t>
            </w:r>
          </w:p>
        </w:tc>
        <w:tc>
          <w:tcPr>
            <w:tcW w:w="4762" w:type="dxa"/>
          </w:tcPr>
          <w:p w:rsidR="00BD63EC" w:rsidRDefault="00BD63EC">
            <w:pPr>
              <w:pStyle w:val="ConsPlusNormal"/>
            </w:pPr>
            <w:r>
              <w:t>Возврат остатков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c>
          <w:tcPr>
            <w:tcW w:w="1417" w:type="dxa"/>
          </w:tcPr>
          <w:p w:rsidR="00BD63EC" w:rsidRDefault="00BD63EC">
            <w:pPr>
              <w:pStyle w:val="ConsPlusNormal"/>
              <w:jc w:val="right"/>
            </w:pPr>
            <w:r>
              <w:t>-15055,1</w:t>
            </w:r>
          </w:p>
        </w:tc>
      </w:tr>
      <w:tr w:rsidR="00BD63EC">
        <w:tc>
          <w:tcPr>
            <w:tcW w:w="3340" w:type="dxa"/>
          </w:tcPr>
          <w:p w:rsidR="00BD63EC" w:rsidRDefault="00BD63EC">
            <w:pPr>
              <w:pStyle w:val="ConsPlusNormal"/>
              <w:jc w:val="center"/>
            </w:pPr>
          </w:p>
        </w:tc>
        <w:tc>
          <w:tcPr>
            <w:tcW w:w="4762" w:type="dxa"/>
          </w:tcPr>
          <w:p w:rsidR="00BD63EC" w:rsidRDefault="00BD63EC">
            <w:pPr>
              <w:pStyle w:val="ConsPlusNormal"/>
            </w:pPr>
            <w:r>
              <w:t>ВСЕГО ДОХОДОВ</w:t>
            </w:r>
          </w:p>
        </w:tc>
        <w:tc>
          <w:tcPr>
            <w:tcW w:w="1417" w:type="dxa"/>
          </w:tcPr>
          <w:p w:rsidR="00BD63EC" w:rsidRDefault="00BD63EC">
            <w:pPr>
              <w:pStyle w:val="ConsPlusNormal"/>
              <w:jc w:val="right"/>
            </w:pPr>
            <w:r>
              <w:t>30756264,4</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5</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lastRenderedPageBreak/>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4" w:name="P504"/>
      <w:bookmarkEnd w:id="4"/>
      <w:r>
        <w:t>ПРОГНОЗИРУЕМЫЕ ДОХОДЫ</w:t>
      </w:r>
    </w:p>
    <w:p w:rsidR="00BD63EC" w:rsidRDefault="00BD63EC">
      <w:pPr>
        <w:pStyle w:val="ConsPlusNormal"/>
        <w:jc w:val="center"/>
      </w:pPr>
      <w:r>
        <w:t>БЮДЖЕТА ТЕРРИТОРИАЛЬНОГО ФОНДА ОБЯЗАТЕЛЬНОГО МЕДИЦИНСКОГО</w:t>
      </w:r>
    </w:p>
    <w:p w:rsidR="00BD63EC" w:rsidRDefault="00BD63EC">
      <w:pPr>
        <w:pStyle w:val="ConsPlusNormal"/>
        <w:jc w:val="center"/>
      </w:pPr>
      <w:r>
        <w:t>СТРАХОВАНИЯ ГРАЖДАН ИРКУТСКОЙ ОБЛАСТИ НА ПЛАНОВЫЙ ПЕРИОД</w:t>
      </w:r>
    </w:p>
    <w:p w:rsidR="00BD63EC" w:rsidRDefault="00BD63EC">
      <w:pPr>
        <w:pStyle w:val="ConsPlusNormal"/>
        <w:jc w:val="center"/>
      </w:pPr>
      <w:r>
        <w:t>2016 И 2017 ГОДОВ</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2"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0"/>
        <w:gridCol w:w="3402"/>
        <w:gridCol w:w="1361"/>
        <w:gridCol w:w="1474"/>
      </w:tblGrid>
      <w:tr w:rsidR="00BD63EC">
        <w:tc>
          <w:tcPr>
            <w:tcW w:w="3240" w:type="dxa"/>
            <w:vMerge w:val="restart"/>
            <w:vAlign w:val="center"/>
          </w:tcPr>
          <w:p w:rsidR="00BD63EC" w:rsidRDefault="00BD63EC">
            <w:pPr>
              <w:pStyle w:val="ConsPlusNormal"/>
              <w:jc w:val="center"/>
            </w:pPr>
            <w:r>
              <w:t>Код бюджетной классификации Российской Федерации</w:t>
            </w:r>
          </w:p>
        </w:tc>
        <w:tc>
          <w:tcPr>
            <w:tcW w:w="3402" w:type="dxa"/>
            <w:vMerge w:val="restart"/>
            <w:vAlign w:val="center"/>
          </w:tcPr>
          <w:p w:rsidR="00BD63EC" w:rsidRDefault="00BD63EC">
            <w:pPr>
              <w:pStyle w:val="ConsPlusNormal"/>
              <w:jc w:val="center"/>
            </w:pPr>
            <w:r>
              <w:t>Наименование доходов</w:t>
            </w:r>
          </w:p>
        </w:tc>
        <w:tc>
          <w:tcPr>
            <w:tcW w:w="2835" w:type="dxa"/>
            <w:gridSpan w:val="2"/>
            <w:vAlign w:val="center"/>
          </w:tcPr>
          <w:p w:rsidR="00BD63EC" w:rsidRDefault="00BD63EC">
            <w:pPr>
              <w:pStyle w:val="ConsPlusNormal"/>
              <w:jc w:val="center"/>
            </w:pPr>
            <w:r>
              <w:t>Сумма</w:t>
            </w:r>
          </w:p>
        </w:tc>
      </w:tr>
      <w:tr w:rsidR="00BD63EC">
        <w:tc>
          <w:tcPr>
            <w:tcW w:w="3240" w:type="dxa"/>
            <w:vMerge/>
          </w:tcPr>
          <w:p w:rsidR="00BD63EC" w:rsidRDefault="00BD63EC"/>
        </w:tc>
        <w:tc>
          <w:tcPr>
            <w:tcW w:w="3402" w:type="dxa"/>
            <w:vMerge/>
          </w:tcPr>
          <w:p w:rsidR="00BD63EC" w:rsidRDefault="00BD63EC"/>
        </w:tc>
        <w:tc>
          <w:tcPr>
            <w:tcW w:w="1361" w:type="dxa"/>
            <w:vAlign w:val="center"/>
          </w:tcPr>
          <w:p w:rsidR="00BD63EC" w:rsidRDefault="00BD63EC">
            <w:pPr>
              <w:pStyle w:val="ConsPlusNormal"/>
              <w:jc w:val="center"/>
            </w:pPr>
            <w:r>
              <w:t>2016 год</w:t>
            </w:r>
          </w:p>
        </w:tc>
        <w:tc>
          <w:tcPr>
            <w:tcW w:w="1474" w:type="dxa"/>
            <w:vAlign w:val="center"/>
          </w:tcPr>
          <w:p w:rsidR="00BD63EC" w:rsidRDefault="00BD63EC">
            <w:pPr>
              <w:pStyle w:val="ConsPlusNormal"/>
              <w:jc w:val="center"/>
            </w:pPr>
            <w:r>
              <w:t>2017 год</w:t>
            </w:r>
          </w:p>
        </w:tc>
      </w:tr>
      <w:tr w:rsidR="00BD63EC">
        <w:tc>
          <w:tcPr>
            <w:tcW w:w="3240" w:type="dxa"/>
            <w:vAlign w:val="center"/>
          </w:tcPr>
          <w:p w:rsidR="00BD63EC" w:rsidRDefault="00BD63EC">
            <w:pPr>
              <w:pStyle w:val="ConsPlusNormal"/>
              <w:jc w:val="center"/>
            </w:pPr>
            <w:r>
              <w:t>1</w:t>
            </w:r>
          </w:p>
        </w:tc>
        <w:tc>
          <w:tcPr>
            <w:tcW w:w="3402" w:type="dxa"/>
            <w:vAlign w:val="center"/>
          </w:tcPr>
          <w:p w:rsidR="00BD63EC" w:rsidRDefault="00BD63EC">
            <w:pPr>
              <w:pStyle w:val="ConsPlusNormal"/>
              <w:jc w:val="center"/>
            </w:pPr>
            <w:r>
              <w:t>2</w:t>
            </w:r>
          </w:p>
        </w:tc>
        <w:tc>
          <w:tcPr>
            <w:tcW w:w="1361" w:type="dxa"/>
            <w:vAlign w:val="center"/>
          </w:tcPr>
          <w:p w:rsidR="00BD63EC" w:rsidRDefault="00BD63EC">
            <w:pPr>
              <w:pStyle w:val="ConsPlusNormal"/>
              <w:jc w:val="center"/>
            </w:pPr>
            <w:r>
              <w:t>3</w:t>
            </w:r>
          </w:p>
        </w:tc>
        <w:tc>
          <w:tcPr>
            <w:tcW w:w="1474" w:type="dxa"/>
            <w:vAlign w:val="center"/>
          </w:tcPr>
          <w:p w:rsidR="00BD63EC" w:rsidRDefault="00BD63EC">
            <w:pPr>
              <w:pStyle w:val="ConsPlusNormal"/>
              <w:jc w:val="center"/>
            </w:pPr>
            <w:r>
              <w:t>4</w:t>
            </w:r>
          </w:p>
        </w:tc>
      </w:tr>
      <w:tr w:rsidR="00BD63EC">
        <w:tc>
          <w:tcPr>
            <w:tcW w:w="3240" w:type="dxa"/>
          </w:tcPr>
          <w:p w:rsidR="00BD63EC" w:rsidRDefault="00BD63EC">
            <w:pPr>
              <w:pStyle w:val="ConsPlusNormal"/>
              <w:jc w:val="center"/>
            </w:pPr>
            <w:r>
              <w:t>000 2 00 00000 00 0000 000</w:t>
            </w:r>
          </w:p>
        </w:tc>
        <w:tc>
          <w:tcPr>
            <w:tcW w:w="3402" w:type="dxa"/>
          </w:tcPr>
          <w:p w:rsidR="00BD63EC" w:rsidRDefault="00BD63EC">
            <w:pPr>
              <w:pStyle w:val="ConsPlusNormal"/>
            </w:pPr>
            <w:r>
              <w:t>БЕЗВОЗМЕЗДНЫЕ ПОСТУПЛЕНИЯ</w:t>
            </w:r>
          </w:p>
        </w:tc>
        <w:tc>
          <w:tcPr>
            <w:tcW w:w="1361" w:type="dxa"/>
          </w:tcPr>
          <w:p w:rsidR="00BD63EC" w:rsidRDefault="00BD63EC">
            <w:pPr>
              <w:pStyle w:val="ConsPlusNormal"/>
              <w:jc w:val="right"/>
            </w:pPr>
            <w:r>
              <w:t>30612364,4</w:t>
            </w:r>
          </w:p>
        </w:tc>
        <w:tc>
          <w:tcPr>
            <w:tcW w:w="1474" w:type="dxa"/>
          </w:tcPr>
          <w:p w:rsidR="00BD63EC" w:rsidRDefault="00BD63EC">
            <w:pPr>
              <w:pStyle w:val="ConsPlusNormal"/>
              <w:jc w:val="right"/>
            </w:pPr>
            <w:r>
              <w:t>35588706,3</w:t>
            </w:r>
          </w:p>
        </w:tc>
      </w:tr>
      <w:tr w:rsidR="00BD63EC">
        <w:tc>
          <w:tcPr>
            <w:tcW w:w="3240" w:type="dxa"/>
          </w:tcPr>
          <w:p w:rsidR="00BD63EC" w:rsidRDefault="00BD63EC">
            <w:pPr>
              <w:pStyle w:val="ConsPlusNormal"/>
              <w:jc w:val="center"/>
            </w:pPr>
            <w:r>
              <w:t>395 2 02 00000 00 0000 000</w:t>
            </w:r>
          </w:p>
        </w:tc>
        <w:tc>
          <w:tcPr>
            <w:tcW w:w="3402" w:type="dxa"/>
          </w:tcPr>
          <w:p w:rsidR="00BD63EC" w:rsidRDefault="00BD63EC">
            <w:pPr>
              <w:pStyle w:val="ConsPlusNormal"/>
            </w:pPr>
            <w:r>
              <w:t>Безвозмездные поступления от других бюджетов бюджетной системы Российской Федерации</w:t>
            </w:r>
          </w:p>
        </w:tc>
        <w:tc>
          <w:tcPr>
            <w:tcW w:w="1361" w:type="dxa"/>
          </w:tcPr>
          <w:p w:rsidR="00BD63EC" w:rsidRDefault="00BD63EC">
            <w:pPr>
              <w:pStyle w:val="ConsPlusNormal"/>
              <w:jc w:val="right"/>
            </w:pPr>
            <w:r>
              <w:t>30612364,4</w:t>
            </w:r>
          </w:p>
        </w:tc>
        <w:tc>
          <w:tcPr>
            <w:tcW w:w="1474" w:type="dxa"/>
          </w:tcPr>
          <w:p w:rsidR="00BD63EC" w:rsidRDefault="00BD63EC">
            <w:pPr>
              <w:pStyle w:val="ConsPlusNormal"/>
              <w:jc w:val="right"/>
            </w:pPr>
            <w:r>
              <w:t>35588706,3</w:t>
            </w:r>
          </w:p>
        </w:tc>
      </w:tr>
      <w:tr w:rsidR="00BD63EC">
        <w:tc>
          <w:tcPr>
            <w:tcW w:w="3240" w:type="dxa"/>
          </w:tcPr>
          <w:p w:rsidR="00BD63EC" w:rsidRDefault="00BD63EC">
            <w:pPr>
              <w:pStyle w:val="ConsPlusNormal"/>
              <w:jc w:val="center"/>
            </w:pPr>
            <w:r>
              <w:t>395 2 02 05000 00 0000 151</w:t>
            </w:r>
          </w:p>
        </w:tc>
        <w:tc>
          <w:tcPr>
            <w:tcW w:w="3402" w:type="dxa"/>
          </w:tcPr>
          <w:p w:rsidR="00BD63EC" w:rsidRDefault="00BD63EC">
            <w:pPr>
              <w:pStyle w:val="ConsPlusNormal"/>
            </w:pPr>
            <w:r>
              <w:t>Межбюджетные трансферты, передаваемые бюджетам государственных внебюджетных фондов</w:t>
            </w:r>
          </w:p>
        </w:tc>
        <w:tc>
          <w:tcPr>
            <w:tcW w:w="1361" w:type="dxa"/>
          </w:tcPr>
          <w:p w:rsidR="00BD63EC" w:rsidRDefault="00BD63EC">
            <w:pPr>
              <w:pStyle w:val="ConsPlusNormal"/>
              <w:jc w:val="right"/>
            </w:pPr>
            <w:r>
              <w:t>30612364,4</w:t>
            </w:r>
          </w:p>
        </w:tc>
        <w:tc>
          <w:tcPr>
            <w:tcW w:w="1474" w:type="dxa"/>
          </w:tcPr>
          <w:p w:rsidR="00BD63EC" w:rsidRDefault="00BD63EC">
            <w:pPr>
              <w:pStyle w:val="ConsPlusNormal"/>
              <w:jc w:val="right"/>
            </w:pPr>
            <w:r>
              <w:t>35588706,3</w:t>
            </w:r>
          </w:p>
        </w:tc>
      </w:tr>
      <w:tr w:rsidR="00BD63EC">
        <w:tc>
          <w:tcPr>
            <w:tcW w:w="3240" w:type="dxa"/>
          </w:tcPr>
          <w:p w:rsidR="00BD63EC" w:rsidRDefault="00BD63EC">
            <w:pPr>
              <w:pStyle w:val="ConsPlusNormal"/>
              <w:jc w:val="center"/>
            </w:pPr>
            <w:r>
              <w:t>395 2 02 05800 09 0000 151</w:t>
            </w:r>
          </w:p>
        </w:tc>
        <w:tc>
          <w:tcPr>
            <w:tcW w:w="3402" w:type="dxa"/>
          </w:tcPr>
          <w:p w:rsidR="00BD63EC" w:rsidRDefault="00BD63EC">
            <w:pPr>
              <w:pStyle w:val="ConsPlusNormal"/>
            </w:pPr>
            <w:r>
              <w:t xml:space="preserve">Средства Федерального фонда обязательного медицинского страхования, передаваемые </w:t>
            </w:r>
            <w:r>
              <w:lastRenderedPageBreak/>
              <w:t>бюджетам территориальных фондов обязательного медицинского страхования</w:t>
            </w:r>
          </w:p>
        </w:tc>
        <w:tc>
          <w:tcPr>
            <w:tcW w:w="1361" w:type="dxa"/>
          </w:tcPr>
          <w:p w:rsidR="00BD63EC" w:rsidRDefault="00BD63EC">
            <w:pPr>
              <w:pStyle w:val="ConsPlusNormal"/>
              <w:jc w:val="right"/>
            </w:pPr>
            <w:r>
              <w:lastRenderedPageBreak/>
              <w:t>30191964,4</w:t>
            </w:r>
          </w:p>
        </w:tc>
        <w:tc>
          <w:tcPr>
            <w:tcW w:w="1474" w:type="dxa"/>
          </w:tcPr>
          <w:p w:rsidR="00BD63EC" w:rsidRDefault="00BD63EC">
            <w:pPr>
              <w:pStyle w:val="ConsPlusNormal"/>
              <w:jc w:val="right"/>
            </w:pPr>
            <w:r>
              <w:t>35070168,1</w:t>
            </w:r>
          </w:p>
        </w:tc>
      </w:tr>
      <w:tr w:rsidR="00BD63EC">
        <w:tc>
          <w:tcPr>
            <w:tcW w:w="3240" w:type="dxa"/>
          </w:tcPr>
          <w:p w:rsidR="00BD63EC" w:rsidRDefault="00BD63EC">
            <w:pPr>
              <w:pStyle w:val="ConsPlusNormal"/>
              <w:jc w:val="center"/>
            </w:pPr>
            <w:r>
              <w:lastRenderedPageBreak/>
              <w:t>395 2 02 05812 09 0000 151</w:t>
            </w:r>
          </w:p>
        </w:tc>
        <w:tc>
          <w:tcPr>
            <w:tcW w:w="3402" w:type="dxa"/>
          </w:tcPr>
          <w:p w:rsidR="00BD63EC" w:rsidRDefault="00BD63EC">
            <w:pPr>
              <w:pStyle w:val="ConsPlusNormal"/>
            </w:pPr>
            <w: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361" w:type="dxa"/>
          </w:tcPr>
          <w:p w:rsidR="00BD63EC" w:rsidRDefault="00BD63EC">
            <w:pPr>
              <w:pStyle w:val="ConsPlusNormal"/>
              <w:jc w:val="right"/>
            </w:pPr>
            <w:r>
              <w:t>30191964,4</w:t>
            </w:r>
          </w:p>
        </w:tc>
        <w:tc>
          <w:tcPr>
            <w:tcW w:w="1474" w:type="dxa"/>
          </w:tcPr>
          <w:p w:rsidR="00BD63EC" w:rsidRDefault="00BD63EC">
            <w:pPr>
              <w:pStyle w:val="ConsPlusNormal"/>
              <w:jc w:val="right"/>
            </w:pPr>
            <w:r>
              <w:t>35070168,1</w:t>
            </w:r>
          </w:p>
        </w:tc>
      </w:tr>
      <w:tr w:rsidR="00BD63EC">
        <w:tc>
          <w:tcPr>
            <w:tcW w:w="3240" w:type="dxa"/>
          </w:tcPr>
          <w:p w:rsidR="00BD63EC" w:rsidRDefault="00BD63EC">
            <w:pPr>
              <w:pStyle w:val="ConsPlusNormal"/>
              <w:jc w:val="center"/>
            </w:pPr>
            <w:r>
              <w:t>395 2 02 05999 00 0000 151</w:t>
            </w:r>
          </w:p>
        </w:tc>
        <w:tc>
          <w:tcPr>
            <w:tcW w:w="3402" w:type="dxa"/>
          </w:tcPr>
          <w:p w:rsidR="00BD63EC" w:rsidRDefault="00BD63EC">
            <w:pPr>
              <w:pStyle w:val="ConsPlusNormal"/>
            </w:pPr>
            <w:r>
              <w:t>Прочие межбюджетные трансферты, передаваемые бюджетам государственных внебюджетных фондов</w:t>
            </w:r>
          </w:p>
        </w:tc>
        <w:tc>
          <w:tcPr>
            <w:tcW w:w="1361" w:type="dxa"/>
          </w:tcPr>
          <w:p w:rsidR="00BD63EC" w:rsidRDefault="00BD63EC">
            <w:pPr>
              <w:pStyle w:val="ConsPlusNormal"/>
              <w:jc w:val="right"/>
            </w:pPr>
            <w:r>
              <w:t>420400,0</w:t>
            </w:r>
          </w:p>
        </w:tc>
        <w:tc>
          <w:tcPr>
            <w:tcW w:w="1474" w:type="dxa"/>
          </w:tcPr>
          <w:p w:rsidR="00BD63EC" w:rsidRDefault="00BD63EC">
            <w:pPr>
              <w:pStyle w:val="ConsPlusNormal"/>
              <w:jc w:val="right"/>
            </w:pPr>
            <w:r>
              <w:t>518538,2</w:t>
            </w:r>
          </w:p>
        </w:tc>
      </w:tr>
      <w:tr w:rsidR="00BD63EC">
        <w:tc>
          <w:tcPr>
            <w:tcW w:w="3240" w:type="dxa"/>
          </w:tcPr>
          <w:p w:rsidR="00BD63EC" w:rsidRDefault="00BD63EC">
            <w:pPr>
              <w:pStyle w:val="ConsPlusNormal"/>
              <w:jc w:val="center"/>
            </w:pPr>
            <w:r>
              <w:t>395 2 02 05999 09 0000 151</w:t>
            </w:r>
          </w:p>
        </w:tc>
        <w:tc>
          <w:tcPr>
            <w:tcW w:w="3402" w:type="dxa"/>
          </w:tcPr>
          <w:p w:rsidR="00BD63EC" w:rsidRDefault="00BD63EC">
            <w:pPr>
              <w:pStyle w:val="ConsPlusNormal"/>
            </w:pPr>
            <w:r>
              <w:t>Прочие межбюджетные трансферты, передаваемые бюджетам территориальных фондов обязательного медицинского страхования</w:t>
            </w:r>
          </w:p>
        </w:tc>
        <w:tc>
          <w:tcPr>
            <w:tcW w:w="1361" w:type="dxa"/>
          </w:tcPr>
          <w:p w:rsidR="00BD63EC" w:rsidRDefault="00BD63EC">
            <w:pPr>
              <w:pStyle w:val="ConsPlusNormal"/>
              <w:jc w:val="right"/>
            </w:pPr>
            <w:r>
              <w:t>420400,0</w:t>
            </w:r>
          </w:p>
        </w:tc>
        <w:tc>
          <w:tcPr>
            <w:tcW w:w="1474" w:type="dxa"/>
          </w:tcPr>
          <w:p w:rsidR="00BD63EC" w:rsidRDefault="00BD63EC">
            <w:pPr>
              <w:pStyle w:val="ConsPlusNormal"/>
              <w:jc w:val="right"/>
            </w:pPr>
            <w:r>
              <w:t>518538,2</w:t>
            </w:r>
          </w:p>
        </w:tc>
      </w:tr>
      <w:tr w:rsidR="00BD63EC">
        <w:tc>
          <w:tcPr>
            <w:tcW w:w="3240" w:type="dxa"/>
          </w:tcPr>
          <w:p w:rsidR="00BD63EC" w:rsidRDefault="00BD63EC">
            <w:pPr>
              <w:pStyle w:val="ConsPlusNormal"/>
              <w:jc w:val="center"/>
            </w:pPr>
          </w:p>
        </w:tc>
        <w:tc>
          <w:tcPr>
            <w:tcW w:w="3402" w:type="dxa"/>
          </w:tcPr>
          <w:p w:rsidR="00BD63EC" w:rsidRDefault="00BD63EC">
            <w:pPr>
              <w:pStyle w:val="ConsPlusNormal"/>
            </w:pPr>
            <w:r>
              <w:t>ВСЕГО ДОХОДОВ</w:t>
            </w:r>
          </w:p>
        </w:tc>
        <w:tc>
          <w:tcPr>
            <w:tcW w:w="1361" w:type="dxa"/>
            <w:vAlign w:val="bottom"/>
          </w:tcPr>
          <w:p w:rsidR="00BD63EC" w:rsidRDefault="00BD63EC">
            <w:pPr>
              <w:pStyle w:val="ConsPlusNormal"/>
              <w:jc w:val="right"/>
            </w:pPr>
            <w:r>
              <w:t>30612364,4</w:t>
            </w:r>
          </w:p>
        </w:tc>
        <w:tc>
          <w:tcPr>
            <w:tcW w:w="1474" w:type="dxa"/>
            <w:vAlign w:val="bottom"/>
          </w:tcPr>
          <w:p w:rsidR="00BD63EC" w:rsidRDefault="00BD63EC">
            <w:pPr>
              <w:pStyle w:val="ConsPlusNormal"/>
              <w:jc w:val="right"/>
            </w:pPr>
            <w:r>
              <w:t>35588706,3</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6</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lastRenderedPageBreak/>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5" w:name="P569"/>
      <w:bookmarkEnd w:id="5"/>
      <w:r>
        <w:t>РАСПРЕДЕЛЕНИЕ</w:t>
      </w:r>
    </w:p>
    <w:p w:rsidR="00BD63EC" w:rsidRDefault="00BD63EC">
      <w:pPr>
        <w:pStyle w:val="ConsPlusNormal"/>
        <w:jc w:val="center"/>
      </w:pPr>
      <w:r>
        <w:t>БЮДЖЕТНЫХ АССИГНОВАНИЙ ПО РАЗДЕЛАМ И ПОДРАЗДЕЛАМ</w:t>
      </w:r>
    </w:p>
    <w:p w:rsidR="00BD63EC" w:rsidRDefault="00BD63EC">
      <w:pPr>
        <w:pStyle w:val="ConsPlusNormal"/>
        <w:jc w:val="center"/>
      </w:pPr>
      <w:r>
        <w:t>КЛАССИФИКАЦИИ РАСХОДОВ БЮДЖЕТОВ НА 2015 ГОД</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3"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820"/>
        <w:gridCol w:w="1120"/>
        <w:gridCol w:w="1474"/>
      </w:tblGrid>
      <w:tr w:rsidR="00BD63EC">
        <w:tc>
          <w:tcPr>
            <w:tcW w:w="6236" w:type="dxa"/>
            <w:vMerge w:val="restart"/>
            <w:vAlign w:val="center"/>
          </w:tcPr>
          <w:p w:rsidR="00BD63EC" w:rsidRDefault="00BD63EC">
            <w:pPr>
              <w:pStyle w:val="ConsPlusNormal"/>
              <w:jc w:val="center"/>
            </w:pPr>
            <w:r>
              <w:t>Наименование расходов</w:t>
            </w:r>
          </w:p>
        </w:tc>
        <w:tc>
          <w:tcPr>
            <w:tcW w:w="1940" w:type="dxa"/>
            <w:gridSpan w:val="2"/>
            <w:vAlign w:val="center"/>
          </w:tcPr>
          <w:p w:rsidR="00BD63EC" w:rsidRDefault="00BD63EC">
            <w:pPr>
              <w:pStyle w:val="ConsPlusNormal"/>
              <w:jc w:val="center"/>
            </w:pPr>
            <w:r>
              <w:t>Код бюджетной классификации Российской Федерации</w:t>
            </w:r>
          </w:p>
        </w:tc>
        <w:tc>
          <w:tcPr>
            <w:tcW w:w="1474" w:type="dxa"/>
            <w:vMerge w:val="restart"/>
            <w:vAlign w:val="center"/>
          </w:tcPr>
          <w:p w:rsidR="00BD63EC" w:rsidRDefault="00BD63EC">
            <w:pPr>
              <w:pStyle w:val="ConsPlusNormal"/>
              <w:jc w:val="center"/>
            </w:pPr>
            <w:r>
              <w:t>Сумма</w:t>
            </w:r>
          </w:p>
        </w:tc>
      </w:tr>
      <w:tr w:rsidR="00BD63EC">
        <w:tc>
          <w:tcPr>
            <w:tcW w:w="6236" w:type="dxa"/>
            <w:vMerge/>
          </w:tcPr>
          <w:p w:rsidR="00BD63EC" w:rsidRDefault="00BD63EC"/>
        </w:tc>
        <w:tc>
          <w:tcPr>
            <w:tcW w:w="820" w:type="dxa"/>
            <w:vAlign w:val="center"/>
          </w:tcPr>
          <w:p w:rsidR="00BD63EC" w:rsidRDefault="00BD63EC">
            <w:pPr>
              <w:pStyle w:val="ConsPlusNormal"/>
              <w:jc w:val="center"/>
            </w:pPr>
            <w:r>
              <w:t>Рз</w:t>
            </w:r>
          </w:p>
        </w:tc>
        <w:tc>
          <w:tcPr>
            <w:tcW w:w="1120" w:type="dxa"/>
            <w:vAlign w:val="center"/>
          </w:tcPr>
          <w:p w:rsidR="00BD63EC" w:rsidRDefault="00BD63EC">
            <w:pPr>
              <w:pStyle w:val="ConsPlusNormal"/>
              <w:jc w:val="center"/>
            </w:pPr>
            <w:r>
              <w:t>Пр</w:t>
            </w:r>
          </w:p>
        </w:tc>
        <w:tc>
          <w:tcPr>
            <w:tcW w:w="1474" w:type="dxa"/>
            <w:vMerge/>
          </w:tcPr>
          <w:p w:rsidR="00BD63EC" w:rsidRDefault="00BD63EC"/>
        </w:tc>
      </w:tr>
      <w:tr w:rsidR="00BD63EC">
        <w:tc>
          <w:tcPr>
            <w:tcW w:w="6236" w:type="dxa"/>
            <w:vAlign w:val="center"/>
          </w:tcPr>
          <w:p w:rsidR="00BD63EC" w:rsidRDefault="00BD63EC">
            <w:pPr>
              <w:pStyle w:val="ConsPlusNormal"/>
              <w:jc w:val="center"/>
            </w:pPr>
            <w:r>
              <w:t>1</w:t>
            </w:r>
          </w:p>
        </w:tc>
        <w:tc>
          <w:tcPr>
            <w:tcW w:w="820" w:type="dxa"/>
            <w:vAlign w:val="center"/>
          </w:tcPr>
          <w:p w:rsidR="00BD63EC" w:rsidRDefault="00BD63EC">
            <w:pPr>
              <w:pStyle w:val="ConsPlusNormal"/>
              <w:jc w:val="center"/>
            </w:pPr>
            <w:r>
              <w:t>2</w:t>
            </w:r>
          </w:p>
        </w:tc>
        <w:tc>
          <w:tcPr>
            <w:tcW w:w="1120" w:type="dxa"/>
            <w:vAlign w:val="center"/>
          </w:tcPr>
          <w:p w:rsidR="00BD63EC" w:rsidRDefault="00BD63EC">
            <w:pPr>
              <w:pStyle w:val="ConsPlusNormal"/>
              <w:jc w:val="center"/>
            </w:pPr>
            <w:r>
              <w:t>3</w:t>
            </w:r>
          </w:p>
        </w:tc>
        <w:tc>
          <w:tcPr>
            <w:tcW w:w="1474" w:type="dxa"/>
            <w:vAlign w:val="center"/>
          </w:tcPr>
          <w:p w:rsidR="00BD63EC" w:rsidRDefault="00BD63EC">
            <w:pPr>
              <w:pStyle w:val="ConsPlusNormal"/>
              <w:jc w:val="center"/>
            </w:pPr>
            <w:r>
              <w:t>4</w:t>
            </w:r>
          </w:p>
        </w:tc>
      </w:tr>
      <w:tr w:rsidR="00BD63EC">
        <w:tc>
          <w:tcPr>
            <w:tcW w:w="6236" w:type="dxa"/>
          </w:tcPr>
          <w:p w:rsidR="00BD63EC" w:rsidRDefault="00BD63EC">
            <w:pPr>
              <w:pStyle w:val="ConsPlusNormal"/>
            </w:pPr>
            <w:r>
              <w:t>Государственное учреждение Территориальный фонд обязательного медицинского страхования граждан Иркутской области</w:t>
            </w:r>
          </w:p>
        </w:tc>
        <w:tc>
          <w:tcPr>
            <w:tcW w:w="820" w:type="dxa"/>
          </w:tcPr>
          <w:p w:rsidR="00BD63EC" w:rsidRDefault="00BD63EC">
            <w:pPr>
              <w:pStyle w:val="ConsPlusNormal"/>
            </w:pPr>
          </w:p>
        </w:tc>
        <w:tc>
          <w:tcPr>
            <w:tcW w:w="1120" w:type="dxa"/>
          </w:tcPr>
          <w:p w:rsidR="00BD63EC" w:rsidRDefault="00BD63EC">
            <w:pPr>
              <w:pStyle w:val="ConsPlusNormal"/>
            </w:pPr>
          </w:p>
        </w:tc>
        <w:tc>
          <w:tcPr>
            <w:tcW w:w="1474" w:type="dxa"/>
          </w:tcPr>
          <w:p w:rsidR="00BD63EC" w:rsidRDefault="00BD63EC">
            <w:pPr>
              <w:pStyle w:val="ConsPlusNormal"/>
              <w:jc w:val="right"/>
            </w:pPr>
            <w:r>
              <w:t>30843764,7</w:t>
            </w:r>
          </w:p>
        </w:tc>
      </w:tr>
      <w:tr w:rsidR="00BD63EC">
        <w:tc>
          <w:tcPr>
            <w:tcW w:w="6236" w:type="dxa"/>
          </w:tcPr>
          <w:p w:rsidR="00BD63EC" w:rsidRDefault="00BD63EC">
            <w:pPr>
              <w:pStyle w:val="ConsPlusNormal"/>
            </w:pPr>
            <w:r>
              <w:t>Общегосударственные вопросы</w:t>
            </w:r>
          </w:p>
        </w:tc>
        <w:tc>
          <w:tcPr>
            <w:tcW w:w="820" w:type="dxa"/>
          </w:tcPr>
          <w:p w:rsidR="00BD63EC" w:rsidRDefault="00BD63EC">
            <w:pPr>
              <w:pStyle w:val="ConsPlusNormal"/>
              <w:jc w:val="center"/>
            </w:pPr>
            <w:r>
              <w:t>01</w:t>
            </w:r>
          </w:p>
        </w:tc>
        <w:tc>
          <w:tcPr>
            <w:tcW w:w="1120" w:type="dxa"/>
          </w:tcPr>
          <w:p w:rsidR="00BD63EC" w:rsidRDefault="00BD63EC">
            <w:pPr>
              <w:pStyle w:val="ConsPlusNormal"/>
              <w:jc w:val="center"/>
            </w:pPr>
            <w:r>
              <w:t>00</w:t>
            </w:r>
          </w:p>
        </w:tc>
        <w:tc>
          <w:tcPr>
            <w:tcW w:w="1474" w:type="dxa"/>
          </w:tcPr>
          <w:p w:rsidR="00BD63EC" w:rsidRDefault="00BD63EC">
            <w:pPr>
              <w:pStyle w:val="ConsPlusNormal"/>
              <w:jc w:val="right"/>
            </w:pPr>
            <w:r>
              <w:t>275000,0</w:t>
            </w:r>
          </w:p>
        </w:tc>
      </w:tr>
      <w:tr w:rsidR="00BD63EC">
        <w:tc>
          <w:tcPr>
            <w:tcW w:w="6236" w:type="dxa"/>
          </w:tcPr>
          <w:p w:rsidR="00BD63EC" w:rsidRDefault="00BD63EC">
            <w:pPr>
              <w:pStyle w:val="ConsPlusNormal"/>
            </w:pPr>
            <w:r>
              <w:t>Другие общегосударственные вопросы</w:t>
            </w:r>
          </w:p>
        </w:tc>
        <w:tc>
          <w:tcPr>
            <w:tcW w:w="820" w:type="dxa"/>
          </w:tcPr>
          <w:p w:rsidR="00BD63EC" w:rsidRDefault="00BD63EC">
            <w:pPr>
              <w:pStyle w:val="ConsPlusNormal"/>
              <w:jc w:val="center"/>
            </w:pPr>
            <w:r>
              <w:t>01</w:t>
            </w:r>
          </w:p>
        </w:tc>
        <w:tc>
          <w:tcPr>
            <w:tcW w:w="1120" w:type="dxa"/>
          </w:tcPr>
          <w:p w:rsidR="00BD63EC" w:rsidRDefault="00BD63EC">
            <w:pPr>
              <w:pStyle w:val="ConsPlusNormal"/>
              <w:jc w:val="center"/>
            </w:pPr>
            <w:r>
              <w:t>13</w:t>
            </w:r>
          </w:p>
        </w:tc>
        <w:tc>
          <w:tcPr>
            <w:tcW w:w="1474" w:type="dxa"/>
          </w:tcPr>
          <w:p w:rsidR="00BD63EC" w:rsidRDefault="00BD63EC">
            <w:pPr>
              <w:pStyle w:val="ConsPlusNormal"/>
              <w:jc w:val="right"/>
            </w:pPr>
            <w:r>
              <w:t>275000,0</w:t>
            </w:r>
          </w:p>
        </w:tc>
      </w:tr>
      <w:tr w:rsidR="00BD63EC">
        <w:tc>
          <w:tcPr>
            <w:tcW w:w="6236" w:type="dxa"/>
          </w:tcPr>
          <w:p w:rsidR="00BD63EC" w:rsidRDefault="00BD63EC">
            <w:pPr>
              <w:pStyle w:val="ConsPlusNormal"/>
            </w:pPr>
            <w:r>
              <w:t>Здравоохранение</w:t>
            </w:r>
          </w:p>
        </w:tc>
        <w:tc>
          <w:tcPr>
            <w:tcW w:w="820" w:type="dxa"/>
          </w:tcPr>
          <w:p w:rsidR="00BD63EC" w:rsidRDefault="00BD63EC">
            <w:pPr>
              <w:pStyle w:val="ConsPlusNormal"/>
              <w:jc w:val="center"/>
            </w:pPr>
            <w:r>
              <w:t>09</w:t>
            </w:r>
          </w:p>
        </w:tc>
        <w:tc>
          <w:tcPr>
            <w:tcW w:w="1120" w:type="dxa"/>
          </w:tcPr>
          <w:p w:rsidR="00BD63EC" w:rsidRDefault="00BD63EC">
            <w:pPr>
              <w:pStyle w:val="ConsPlusNormal"/>
              <w:jc w:val="center"/>
            </w:pPr>
            <w:r>
              <w:t>00</w:t>
            </w:r>
          </w:p>
        </w:tc>
        <w:tc>
          <w:tcPr>
            <w:tcW w:w="1474" w:type="dxa"/>
          </w:tcPr>
          <w:p w:rsidR="00BD63EC" w:rsidRDefault="00BD63EC">
            <w:pPr>
              <w:pStyle w:val="ConsPlusNormal"/>
              <w:jc w:val="right"/>
            </w:pPr>
            <w:r>
              <w:t>30568764,7</w:t>
            </w:r>
          </w:p>
        </w:tc>
      </w:tr>
      <w:tr w:rsidR="00BD63EC">
        <w:tc>
          <w:tcPr>
            <w:tcW w:w="6236" w:type="dxa"/>
          </w:tcPr>
          <w:p w:rsidR="00BD63EC" w:rsidRDefault="00BD63EC">
            <w:pPr>
              <w:pStyle w:val="ConsPlusNormal"/>
            </w:pPr>
            <w:r>
              <w:t>Другие вопросы в области здравоохранения</w:t>
            </w:r>
          </w:p>
        </w:tc>
        <w:tc>
          <w:tcPr>
            <w:tcW w:w="820" w:type="dxa"/>
          </w:tcPr>
          <w:p w:rsidR="00BD63EC" w:rsidRDefault="00BD63EC">
            <w:pPr>
              <w:pStyle w:val="ConsPlusNormal"/>
              <w:jc w:val="center"/>
            </w:pPr>
            <w:r>
              <w:t>09</w:t>
            </w:r>
          </w:p>
        </w:tc>
        <w:tc>
          <w:tcPr>
            <w:tcW w:w="1120" w:type="dxa"/>
          </w:tcPr>
          <w:p w:rsidR="00BD63EC" w:rsidRDefault="00BD63EC">
            <w:pPr>
              <w:pStyle w:val="ConsPlusNormal"/>
              <w:jc w:val="center"/>
            </w:pPr>
            <w:r>
              <w:t>09</w:t>
            </w:r>
          </w:p>
        </w:tc>
        <w:tc>
          <w:tcPr>
            <w:tcW w:w="1474" w:type="dxa"/>
          </w:tcPr>
          <w:p w:rsidR="00BD63EC" w:rsidRDefault="00BD63EC">
            <w:pPr>
              <w:pStyle w:val="ConsPlusNormal"/>
              <w:jc w:val="right"/>
            </w:pPr>
            <w:r>
              <w:t>30568764,7</w:t>
            </w:r>
          </w:p>
        </w:tc>
      </w:tr>
      <w:tr w:rsidR="00BD63EC">
        <w:tc>
          <w:tcPr>
            <w:tcW w:w="6236" w:type="dxa"/>
          </w:tcPr>
          <w:p w:rsidR="00BD63EC" w:rsidRDefault="00BD63EC">
            <w:pPr>
              <w:pStyle w:val="ConsPlusNormal"/>
            </w:pPr>
            <w:r>
              <w:lastRenderedPageBreak/>
              <w:t>Всего расходов</w:t>
            </w:r>
          </w:p>
        </w:tc>
        <w:tc>
          <w:tcPr>
            <w:tcW w:w="820" w:type="dxa"/>
          </w:tcPr>
          <w:p w:rsidR="00BD63EC" w:rsidRDefault="00BD63EC">
            <w:pPr>
              <w:pStyle w:val="ConsPlusNormal"/>
            </w:pPr>
          </w:p>
        </w:tc>
        <w:tc>
          <w:tcPr>
            <w:tcW w:w="1120" w:type="dxa"/>
          </w:tcPr>
          <w:p w:rsidR="00BD63EC" w:rsidRDefault="00BD63EC">
            <w:pPr>
              <w:pStyle w:val="ConsPlusNormal"/>
            </w:pPr>
          </w:p>
        </w:tc>
        <w:tc>
          <w:tcPr>
            <w:tcW w:w="1474" w:type="dxa"/>
          </w:tcPr>
          <w:p w:rsidR="00BD63EC" w:rsidRDefault="00BD63EC">
            <w:pPr>
              <w:pStyle w:val="ConsPlusNormal"/>
              <w:jc w:val="right"/>
            </w:pPr>
            <w:r>
              <w:t>30843764,7</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7</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6" w:name="P625"/>
      <w:bookmarkEnd w:id="6"/>
      <w:r>
        <w:t>РАСПРЕДЕЛЕНИЕ</w:t>
      </w:r>
    </w:p>
    <w:p w:rsidR="00BD63EC" w:rsidRDefault="00BD63EC">
      <w:pPr>
        <w:pStyle w:val="ConsPlusNormal"/>
        <w:jc w:val="center"/>
      </w:pPr>
      <w:r>
        <w:t>БЮДЖЕТНЫХ АССИГНОВАНИЙ ПО РАЗДЕЛАМ И ПОДРАЗДЕЛАМ</w:t>
      </w:r>
    </w:p>
    <w:p w:rsidR="00BD63EC" w:rsidRDefault="00BD63EC">
      <w:pPr>
        <w:pStyle w:val="ConsPlusNormal"/>
        <w:jc w:val="center"/>
      </w:pPr>
      <w:r>
        <w:t>КЛАССИФИКАЦИИ РАСХОДОВ БЮДЖЕТОВ НА ПЛАНОВЫЙ</w:t>
      </w:r>
    </w:p>
    <w:p w:rsidR="00BD63EC" w:rsidRDefault="00BD63EC">
      <w:pPr>
        <w:pStyle w:val="ConsPlusNormal"/>
        <w:jc w:val="center"/>
      </w:pPr>
      <w:r>
        <w:t>ПЕРИОД 2016 И 2017 ГОДОВ</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4"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820"/>
        <w:gridCol w:w="940"/>
        <w:gridCol w:w="1417"/>
        <w:gridCol w:w="1580"/>
      </w:tblGrid>
      <w:tr w:rsidR="00BD63EC">
        <w:tc>
          <w:tcPr>
            <w:tcW w:w="4819" w:type="dxa"/>
            <w:vMerge w:val="restart"/>
            <w:vAlign w:val="center"/>
          </w:tcPr>
          <w:p w:rsidR="00BD63EC" w:rsidRDefault="00BD63EC">
            <w:pPr>
              <w:pStyle w:val="ConsPlusNormal"/>
              <w:jc w:val="center"/>
            </w:pPr>
            <w:r>
              <w:t>Наименование расходов</w:t>
            </w:r>
          </w:p>
        </w:tc>
        <w:tc>
          <w:tcPr>
            <w:tcW w:w="1760" w:type="dxa"/>
            <w:gridSpan w:val="2"/>
            <w:vAlign w:val="center"/>
          </w:tcPr>
          <w:p w:rsidR="00BD63EC" w:rsidRDefault="00BD63EC">
            <w:pPr>
              <w:pStyle w:val="ConsPlusNormal"/>
              <w:jc w:val="center"/>
            </w:pPr>
            <w:r>
              <w:t>Код бюджетной классификации Российской Федерации</w:t>
            </w:r>
          </w:p>
        </w:tc>
        <w:tc>
          <w:tcPr>
            <w:tcW w:w="2997" w:type="dxa"/>
            <w:gridSpan w:val="2"/>
            <w:vAlign w:val="center"/>
          </w:tcPr>
          <w:p w:rsidR="00BD63EC" w:rsidRDefault="00BD63EC">
            <w:pPr>
              <w:pStyle w:val="ConsPlusNormal"/>
              <w:jc w:val="center"/>
            </w:pPr>
            <w:r>
              <w:t>Сумма</w:t>
            </w:r>
          </w:p>
        </w:tc>
      </w:tr>
      <w:tr w:rsidR="00BD63EC">
        <w:tc>
          <w:tcPr>
            <w:tcW w:w="4819" w:type="dxa"/>
            <w:vMerge/>
          </w:tcPr>
          <w:p w:rsidR="00BD63EC" w:rsidRDefault="00BD63EC"/>
        </w:tc>
        <w:tc>
          <w:tcPr>
            <w:tcW w:w="820" w:type="dxa"/>
            <w:vAlign w:val="bottom"/>
          </w:tcPr>
          <w:p w:rsidR="00BD63EC" w:rsidRDefault="00BD63EC">
            <w:pPr>
              <w:pStyle w:val="ConsPlusNormal"/>
              <w:jc w:val="center"/>
            </w:pPr>
            <w:r>
              <w:t>Рз</w:t>
            </w:r>
          </w:p>
        </w:tc>
        <w:tc>
          <w:tcPr>
            <w:tcW w:w="940" w:type="dxa"/>
            <w:vAlign w:val="bottom"/>
          </w:tcPr>
          <w:p w:rsidR="00BD63EC" w:rsidRDefault="00BD63EC">
            <w:pPr>
              <w:pStyle w:val="ConsPlusNormal"/>
              <w:jc w:val="center"/>
            </w:pPr>
            <w:r>
              <w:t>Пр</w:t>
            </w:r>
          </w:p>
        </w:tc>
        <w:tc>
          <w:tcPr>
            <w:tcW w:w="1417" w:type="dxa"/>
            <w:vAlign w:val="bottom"/>
          </w:tcPr>
          <w:p w:rsidR="00BD63EC" w:rsidRDefault="00BD63EC">
            <w:pPr>
              <w:pStyle w:val="ConsPlusNormal"/>
              <w:jc w:val="center"/>
            </w:pPr>
            <w:r>
              <w:t>2016 год</w:t>
            </w:r>
          </w:p>
        </w:tc>
        <w:tc>
          <w:tcPr>
            <w:tcW w:w="1580" w:type="dxa"/>
            <w:vAlign w:val="bottom"/>
          </w:tcPr>
          <w:p w:rsidR="00BD63EC" w:rsidRDefault="00BD63EC">
            <w:pPr>
              <w:pStyle w:val="ConsPlusNormal"/>
              <w:jc w:val="center"/>
            </w:pPr>
            <w:r>
              <w:t>2017 год</w:t>
            </w:r>
          </w:p>
        </w:tc>
      </w:tr>
      <w:tr w:rsidR="00BD63EC">
        <w:tc>
          <w:tcPr>
            <w:tcW w:w="4819" w:type="dxa"/>
            <w:vAlign w:val="center"/>
          </w:tcPr>
          <w:p w:rsidR="00BD63EC" w:rsidRDefault="00BD63EC">
            <w:pPr>
              <w:pStyle w:val="ConsPlusNormal"/>
              <w:jc w:val="center"/>
            </w:pPr>
            <w:r>
              <w:t>1</w:t>
            </w:r>
          </w:p>
        </w:tc>
        <w:tc>
          <w:tcPr>
            <w:tcW w:w="820" w:type="dxa"/>
            <w:vAlign w:val="center"/>
          </w:tcPr>
          <w:p w:rsidR="00BD63EC" w:rsidRDefault="00BD63EC">
            <w:pPr>
              <w:pStyle w:val="ConsPlusNormal"/>
              <w:jc w:val="center"/>
            </w:pPr>
            <w:r>
              <w:t>2</w:t>
            </w:r>
          </w:p>
        </w:tc>
        <w:tc>
          <w:tcPr>
            <w:tcW w:w="940" w:type="dxa"/>
            <w:vAlign w:val="center"/>
          </w:tcPr>
          <w:p w:rsidR="00BD63EC" w:rsidRDefault="00BD63EC">
            <w:pPr>
              <w:pStyle w:val="ConsPlusNormal"/>
              <w:jc w:val="center"/>
            </w:pPr>
            <w:r>
              <w:t>3</w:t>
            </w:r>
          </w:p>
        </w:tc>
        <w:tc>
          <w:tcPr>
            <w:tcW w:w="1417" w:type="dxa"/>
            <w:vAlign w:val="center"/>
          </w:tcPr>
          <w:p w:rsidR="00BD63EC" w:rsidRDefault="00BD63EC">
            <w:pPr>
              <w:pStyle w:val="ConsPlusNormal"/>
              <w:jc w:val="center"/>
            </w:pPr>
            <w:r>
              <w:t>4</w:t>
            </w:r>
          </w:p>
        </w:tc>
        <w:tc>
          <w:tcPr>
            <w:tcW w:w="1580" w:type="dxa"/>
            <w:vAlign w:val="center"/>
          </w:tcPr>
          <w:p w:rsidR="00BD63EC" w:rsidRDefault="00BD63EC">
            <w:pPr>
              <w:pStyle w:val="ConsPlusNormal"/>
              <w:jc w:val="center"/>
            </w:pPr>
            <w:r>
              <w:t>5</w:t>
            </w:r>
          </w:p>
        </w:tc>
      </w:tr>
      <w:tr w:rsidR="00BD63EC">
        <w:tc>
          <w:tcPr>
            <w:tcW w:w="4819" w:type="dxa"/>
          </w:tcPr>
          <w:p w:rsidR="00BD63EC" w:rsidRDefault="00BD63EC">
            <w:pPr>
              <w:pStyle w:val="ConsPlusNormal"/>
            </w:pPr>
            <w:r>
              <w:lastRenderedPageBreak/>
              <w:t>Государственное учреждение Территориальный фонд обязательного медицинского страхования граждан Иркутской области</w:t>
            </w:r>
          </w:p>
        </w:tc>
        <w:tc>
          <w:tcPr>
            <w:tcW w:w="820" w:type="dxa"/>
          </w:tcPr>
          <w:p w:rsidR="00BD63EC" w:rsidRDefault="00BD63EC">
            <w:pPr>
              <w:pStyle w:val="ConsPlusNormal"/>
            </w:pPr>
          </w:p>
        </w:tc>
        <w:tc>
          <w:tcPr>
            <w:tcW w:w="940" w:type="dxa"/>
          </w:tcPr>
          <w:p w:rsidR="00BD63EC" w:rsidRDefault="00BD63EC">
            <w:pPr>
              <w:pStyle w:val="ConsPlusNormal"/>
            </w:pPr>
          </w:p>
        </w:tc>
        <w:tc>
          <w:tcPr>
            <w:tcW w:w="1417" w:type="dxa"/>
          </w:tcPr>
          <w:p w:rsidR="00BD63EC" w:rsidRDefault="00BD63EC">
            <w:pPr>
              <w:pStyle w:val="ConsPlusNormal"/>
              <w:jc w:val="right"/>
            </w:pPr>
            <w:r>
              <w:t>30601854,4</w:t>
            </w:r>
          </w:p>
        </w:tc>
        <w:tc>
          <w:tcPr>
            <w:tcW w:w="1580" w:type="dxa"/>
          </w:tcPr>
          <w:p w:rsidR="00BD63EC" w:rsidRDefault="00BD63EC">
            <w:pPr>
              <w:pStyle w:val="ConsPlusNormal"/>
              <w:jc w:val="right"/>
            </w:pPr>
            <w:r>
              <w:t>35562779,3</w:t>
            </w:r>
          </w:p>
        </w:tc>
      </w:tr>
      <w:tr w:rsidR="00BD63EC">
        <w:tc>
          <w:tcPr>
            <w:tcW w:w="4819" w:type="dxa"/>
          </w:tcPr>
          <w:p w:rsidR="00BD63EC" w:rsidRDefault="00BD63EC">
            <w:pPr>
              <w:pStyle w:val="ConsPlusNormal"/>
            </w:pPr>
            <w:r>
              <w:t>Общегосударственные вопросы</w:t>
            </w:r>
          </w:p>
        </w:tc>
        <w:tc>
          <w:tcPr>
            <w:tcW w:w="820" w:type="dxa"/>
          </w:tcPr>
          <w:p w:rsidR="00BD63EC" w:rsidRDefault="00BD63EC">
            <w:pPr>
              <w:pStyle w:val="ConsPlusNormal"/>
              <w:jc w:val="center"/>
            </w:pPr>
            <w:r>
              <w:t>01</w:t>
            </w:r>
          </w:p>
        </w:tc>
        <w:tc>
          <w:tcPr>
            <w:tcW w:w="940" w:type="dxa"/>
          </w:tcPr>
          <w:p w:rsidR="00BD63EC" w:rsidRDefault="00BD63EC">
            <w:pPr>
              <w:pStyle w:val="ConsPlusNormal"/>
              <w:jc w:val="center"/>
            </w:pPr>
            <w:r>
              <w:t>00</w:t>
            </w:r>
          </w:p>
        </w:tc>
        <w:tc>
          <w:tcPr>
            <w:tcW w:w="1417" w:type="dxa"/>
          </w:tcPr>
          <w:p w:rsidR="00BD63EC" w:rsidRDefault="00BD63EC">
            <w:pPr>
              <w:pStyle w:val="ConsPlusNormal"/>
              <w:jc w:val="right"/>
            </w:pPr>
            <w:r>
              <w:t>280000,0</w:t>
            </w:r>
          </w:p>
        </w:tc>
        <w:tc>
          <w:tcPr>
            <w:tcW w:w="1580" w:type="dxa"/>
          </w:tcPr>
          <w:p w:rsidR="00BD63EC" w:rsidRDefault="00BD63EC">
            <w:pPr>
              <w:pStyle w:val="ConsPlusNormal"/>
              <w:jc w:val="right"/>
            </w:pPr>
            <w:r>
              <w:t>332000,0</w:t>
            </w:r>
          </w:p>
        </w:tc>
      </w:tr>
      <w:tr w:rsidR="00BD63EC">
        <w:tc>
          <w:tcPr>
            <w:tcW w:w="4819" w:type="dxa"/>
          </w:tcPr>
          <w:p w:rsidR="00BD63EC" w:rsidRDefault="00BD63EC">
            <w:pPr>
              <w:pStyle w:val="ConsPlusNormal"/>
            </w:pPr>
            <w:r>
              <w:t>Другие общегосударственные вопросы</w:t>
            </w:r>
          </w:p>
        </w:tc>
        <w:tc>
          <w:tcPr>
            <w:tcW w:w="820" w:type="dxa"/>
          </w:tcPr>
          <w:p w:rsidR="00BD63EC" w:rsidRDefault="00BD63EC">
            <w:pPr>
              <w:pStyle w:val="ConsPlusNormal"/>
              <w:jc w:val="center"/>
            </w:pPr>
            <w:r>
              <w:t>01</w:t>
            </w:r>
          </w:p>
        </w:tc>
        <w:tc>
          <w:tcPr>
            <w:tcW w:w="940" w:type="dxa"/>
          </w:tcPr>
          <w:p w:rsidR="00BD63EC" w:rsidRDefault="00BD63EC">
            <w:pPr>
              <w:pStyle w:val="ConsPlusNormal"/>
              <w:jc w:val="center"/>
            </w:pPr>
            <w:r>
              <w:t>13</w:t>
            </w:r>
          </w:p>
        </w:tc>
        <w:tc>
          <w:tcPr>
            <w:tcW w:w="1417" w:type="dxa"/>
          </w:tcPr>
          <w:p w:rsidR="00BD63EC" w:rsidRDefault="00BD63EC">
            <w:pPr>
              <w:pStyle w:val="ConsPlusNormal"/>
              <w:jc w:val="right"/>
            </w:pPr>
            <w:r>
              <w:t>280000,0</w:t>
            </w:r>
          </w:p>
        </w:tc>
        <w:tc>
          <w:tcPr>
            <w:tcW w:w="1580" w:type="dxa"/>
          </w:tcPr>
          <w:p w:rsidR="00BD63EC" w:rsidRDefault="00BD63EC">
            <w:pPr>
              <w:pStyle w:val="ConsPlusNormal"/>
              <w:jc w:val="right"/>
            </w:pPr>
            <w:r>
              <w:t>332000,0</w:t>
            </w:r>
          </w:p>
        </w:tc>
      </w:tr>
      <w:tr w:rsidR="00BD63EC">
        <w:tc>
          <w:tcPr>
            <w:tcW w:w="4819" w:type="dxa"/>
          </w:tcPr>
          <w:p w:rsidR="00BD63EC" w:rsidRDefault="00BD63EC">
            <w:pPr>
              <w:pStyle w:val="ConsPlusNormal"/>
            </w:pPr>
            <w:r>
              <w:t>Здравоохранение</w:t>
            </w:r>
          </w:p>
        </w:tc>
        <w:tc>
          <w:tcPr>
            <w:tcW w:w="820" w:type="dxa"/>
          </w:tcPr>
          <w:p w:rsidR="00BD63EC" w:rsidRDefault="00BD63EC">
            <w:pPr>
              <w:pStyle w:val="ConsPlusNormal"/>
              <w:jc w:val="center"/>
            </w:pPr>
            <w:r>
              <w:t>09</w:t>
            </w:r>
          </w:p>
        </w:tc>
        <w:tc>
          <w:tcPr>
            <w:tcW w:w="940" w:type="dxa"/>
          </w:tcPr>
          <w:p w:rsidR="00BD63EC" w:rsidRDefault="00BD63EC">
            <w:pPr>
              <w:pStyle w:val="ConsPlusNormal"/>
              <w:jc w:val="center"/>
            </w:pPr>
            <w:r>
              <w:t>00</w:t>
            </w:r>
          </w:p>
        </w:tc>
        <w:tc>
          <w:tcPr>
            <w:tcW w:w="1417" w:type="dxa"/>
          </w:tcPr>
          <w:p w:rsidR="00BD63EC" w:rsidRDefault="00BD63EC">
            <w:pPr>
              <w:pStyle w:val="ConsPlusNormal"/>
              <w:jc w:val="right"/>
            </w:pPr>
            <w:r>
              <w:t>30321854,4</w:t>
            </w:r>
          </w:p>
        </w:tc>
        <w:tc>
          <w:tcPr>
            <w:tcW w:w="1580" w:type="dxa"/>
          </w:tcPr>
          <w:p w:rsidR="00BD63EC" w:rsidRDefault="00BD63EC">
            <w:pPr>
              <w:pStyle w:val="ConsPlusNormal"/>
              <w:jc w:val="right"/>
            </w:pPr>
            <w:r>
              <w:t>35230779,3</w:t>
            </w:r>
          </w:p>
        </w:tc>
      </w:tr>
      <w:tr w:rsidR="00BD63EC">
        <w:tc>
          <w:tcPr>
            <w:tcW w:w="4819" w:type="dxa"/>
          </w:tcPr>
          <w:p w:rsidR="00BD63EC" w:rsidRDefault="00BD63EC">
            <w:pPr>
              <w:pStyle w:val="ConsPlusNormal"/>
            </w:pPr>
            <w:r>
              <w:t>Другие вопросы в области здравоохранения</w:t>
            </w:r>
          </w:p>
        </w:tc>
        <w:tc>
          <w:tcPr>
            <w:tcW w:w="820" w:type="dxa"/>
          </w:tcPr>
          <w:p w:rsidR="00BD63EC" w:rsidRDefault="00BD63EC">
            <w:pPr>
              <w:pStyle w:val="ConsPlusNormal"/>
              <w:jc w:val="center"/>
            </w:pPr>
            <w:r>
              <w:t>09</w:t>
            </w:r>
          </w:p>
        </w:tc>
        <w:tc>
          <w:tcPr>
            <w:tcW w:w="940" w:type="dxa"/>
          </w:tcPr>
          <w:p w:rsidR="00BD63EC" w:rsidRDefault="00BD63EC">
            <w:pPr>
              <w:pStyle w:val="ConsPlusNormal"/>
              <w:jc w:val="center"/>
            </w:pPr>
            <w:r>
              <w:t>09</w:t>
            </w:r>
          </w:p>
        </w:tc>
        <w:tc>
          <w:tcPr>
            <w:tcW w:w="1417" w:type="dxa"/>
          </w:tcPr>
          <w:p w:rsidR="00BD63EC" w:rsidRDefault="00BD63EC">
            <w:pPr>
              <w:pStyle w:val="ConsPlusNormal"/>
              <w:jc w:val="right"/>
            </w:pPr>
            <w:r>
              <w:t>30321854,4</w:t>
            </w:r>
          </w:p>
        </w:tc>
        <w:tc>
          <w:tcPr>
            <w:tcW w:w="1580" w:type="dxa"/>
          </w:tcPr>
          <w:p w:rsidR="00BD63EC" w:rsidRDefault="00BD63EC">
            <w:pPr>
              <w:pStyle w:val="ConsPlusNormal"/>
              <w:jc w:val="right"/>
            </w:pPr>
            <w:r>
              <w:t>35230779,3</w:t>
            </w:r>
          </w:p>
        </w:tc>
      </w:tr>
      <w:tr w:rsidR="00BD63EC">
        <w:tc>
          <w:tcPr>
            <w:tcW w:w="4819" w:type="dxa"/>
          </w:tcPr>
          <w:p w:rsidR="00BD63EC" w:rsidRDefault="00BD63EC">
            <w:pPr>
              <w:pStyle w:val="ConsPlusNormal"/>
            </w:pPr>
            <w:r>
              <w:t>Всего расходов</w:t>
            </w:r>
          </w:p>
        </w:tc>
        <w:tc>
          <w:tcPr>
            <w:tcW w:w="820" w:type="dxa"/>
          </w:tcPr>
          <w:p w:rsidR="00BD63EC" w:rsidRDefault="00BD63EC">
            <w:pPr>
              <w:pStyle w:val="ConsPlusNormal"/>
            </w:pPr>
          </w:p>
        </w:tc>
        <w:tc>
          <w:tcPr>
            <w:tcW w:w="940" w:type="dxa"/>
          </w:tcPr>
          <w:p w:rsidR="00BD63EC" w:rsidRDefault="00BD63EC">
            <w:pPr>
              <w:pStyle w:val="ConsPlusNormal"/>
            </w:pPr>
          </w:p>
        </w:tc>
        <w:tc>
          <w:tcPr>
            <w:tcW w:w="1417" w:type="dxa"/>
          </w:tcPr>
          <w:p w:rsidR="00BD63EC" w:rsidRDefault="00BD63EC">
            <w:pPr>
              <w:pStyle w:val="ConsPlusNormal"/>
              <w:jc w:val="right"/>
            </w:pPr>
            <w:r>
              <w:t>30601854,4</w:t>
            </w:r>
          </w:p>
        </w:tc>
        <w:tc>
          <w:tcPr>
            <w:tcW w:w="1580" w:type="dxa"/>
          </w:tcPr>
          <w:p w:rsidR="00BD63EC" w:rsidRDefault="00BD63EC">
            <w:pPr>
              <w:pStyle w:val="ConsPlusNormal"/>
              <w:jc w:val="right"/>
            </w:pPr>
            <w:r>
              <w:t>35562779,3</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8</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7" w:name="P691"/>
      <w:bookmarkEnd w:id="7"/>
      <w:r>
        <w:t>РАСПРЕДЕЛЕНИЕ</w:t>
      </w:r>
    </w:p>
    <w:p w:rsidR="00BD63EC" w:rsidRDefault="00BD63EC">
      <w:pPr>
        <w:pStyle w:val="ConsPlusNormal"/>
        <w:jc w:val="center"/>
      </w:pPr>
      <w:r>
        <w:t>БЮДЖЕТНЫХ АССИГНОВАНИЙ ПО РАЗДЕЛАМ, ПОДРАЗДЕЛАМ, ЦЕЛЕВЫМ</w:t>
      </w:r>
    </w:p>
    <w:p w:rsidR="00BD63EC" w:rsidRDefault="00BD63EC">
      <w:pPr>
        <w:pStyle w:val="ConsPlusNormal"/>
        <w:jc w:val="center"/>
      </w:pPr>
      <w:r>
        <w:t>СТАТЬЯМ (ГОСУДАРСТВЕННЫМ ПРОГРАММАМ ИРКУТСКОЙ ОБЛАСТИ</w:t>
      </w:r>
    </w:p>
    <w:p w:rsidR="00BD63EC" w:rsidRDefault="00BD63EC">
      <w:pPr>
        <w:pStyle w:val="ConsPlusNormal"/>
        <w:jc w:val="center"/>
      </w:pPr>
      <w:r>
        <w:t>И НЕПРОГРАММНЫМ НАПРАВЛЕНИЯМ ДЕЯТЕЛЬНОСТИ), ГРУППАМ ВИДОВ</w:t>
      </w:r>
    </w:p>
    <w:p w:rsidR="00BD63EC" w:rsidRDefault="00BD63EC">
      <w:pPr>
        <w:pStyle w:val="ConsPlusNormal"/>
        <w:jc w:val="center"/>
      </w:pPr>
      <w:r>
        <w:t>РАСХОДОВ КЛАССИФИКАЦИИ РАСХОДОВ БЮДЖЕТОВ НА 2015 ГОД</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5" w:history="1">
        <w:r>
          <w:rPr>
            <w:color w:val="0000FF"/>
          </w:rPr>
          <w:t>Закона</w:t>
        </w:r>
      </w:hyperlink>
      <w:r>
        <w:t xml:space="preserve"> Иркутской области</w:t>
      </w:r>
    </w:p>
    <w:p w:rsidR="00BD63EC" w:rsidRDefault="00BD63EC">
      <w:pPr>
        <w:pStyle w:val="ConsPlusNormal"/>
        <w:jc w:val="center"/>
      </w:pPr>
      <w:r>
        <w:lastRenderedPageBreak/>
        <w:t>от 25.12.2015 N 143-ОЗ)</w:t>
      </w:r>
    </w:p>
    <w:p w:rsidR="00BD63EC" w:rsidRDefault="00BD63EC">
      <w:pPr>
        <w:pStyle w:val="ConsPlusNormal"/>
        <w:jc w:val="center"/>
      </w:pPr>
    </w:p>
    <w:p w:rsidR="00BD63EC" w:rsidRDefault="00BD63EC">
      <w:pPr>
        <w:pStyle w:val="ConsPlusNormal"/>
        <w:jc w:val="right"/>
      </w:pPr>
      <w:r>
        <w:t>(тыс. рублей)</w:t>
      </w:r>
    </w:p>
    <w:p w:rsidR="00BD63EC" w:rsidRDefault="00BD63E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80"/>
        <w:gridCol w:w="620"/>
        <w:gridCol w:w="1320"/>
        <w:gridCol w:w="620"/>
        <w:gridCol w:w="1640"/>
      </w:tblGrid>
      <w:tr w:rsidR="00BD63EC">
        <w:tc>
          <w:tcPr>
            <w:tcW w:w="4932" w:type="dxa"/>
            <w:vMerge w:val="restart"/>
            <w:vAlign w:val="center"/>
          </w:tcPr>
          <w:p w:rsidR="00BD63EC" w:rsidRDefault="00BD63EC">
            <w:pPr>
              <w:pStyle w:val="ConsPlusNormal"/>
              <w:jc w:val="center"/>
            </w:pPr>
            <w:r>
              <w:t>Наименование расходов</w:t>
            </w:r>
          </w:p>
        </w:tc>
        <w:tc>
          <w:tcPr>
            <w:tcW w:w="3040" w:type="dxa"/>
            <w:gridSpan w:val="4"/>
            <w:vAlign w:val="center"/>
          </w:tcPr>
          <w:p w:rsidR="00BD63EC" w:rsidRDefault="00BD63EC">
            <w:pPr>
              <w:pStyle w:val="ConsPlusNormal"/>
              <w:jc w:val="center"/>
            </w:pPr>
            <w:r>
              <w:t>Код бюджетной классификации Российской Федерации</w:t>
            </w:r>
          </w:p>
        </w:tc>
        <w:tc>
          <w:tcPr>
            <w:tcW w:w="1640" w:type="dxa"/>
            <w:vMerge w:val="restart"/>
            <w:vAlign w:val="center"/>
          </w:tcPr>
          <w:p w:rsidR="00BD63EC" w:rsidRDefault="00BD63EC">
            <w:pPr>
              <w:pStyle w:val="ConsPlusNormal"/>
              <w:jc w:val="center"/>
            </w:pPr>
            <w:r>
              <w:t>Сумма</w:t>
            </w:r>
          </w:p>
        </w:tc>
      </w:tr>
      <w:tr w:rsidR="00BD63EC">
        <w:tc>
          <w:tcPr>
            <w:tcW w:w="4932" w:type="dxa"/>
            <w:vMerge/>
          </w:tcPr>
          <w:p w:rsidR="00BD63EC" w:rsidRDefault="00BD63EC"/>
        </w:tc>
        <w:tc>
          <w:tcPr>
            <w:tcW w:w="480" w:type="dxa"/>
            <w:vAlign w:val="center"/>
          </w:tcPr>
          <w:p w:rsidR="00BD63EC" w:rsidRDefault="00BD63EC">
            <w:pPr>
              <w:pStyle w:val="ConsPlusNormal"/>
              <w:jc w:val="center"/>
            </w:pPr>
            <w:r>
              <w:t>Рз</w:t>
            </w:r>
          </w:p>
        </w:tc>
        <w:tc>
          <w:tcPr>
            <w:tcW w:w="620" w:type="dxa"/>
            <w:vAlign w:val="center"/>
          </w:tcPr>
          <w:p w:rsidR="00BD63EC" w:rsidRDefault="00BD63EC">
            <w:pPr>
              <w:pStyle w:val="ConsPlusNormal"/>
              <w:jc w:val="center"/>
            </w:pPr>
            <w:r>
              <w:t>Пр</w:t>
            </w:r>
          </w:p>
        </w:tc>
        <w:tc>
          <w:tcPr>
            <w:tcW w:w="1320" w:type="dxa"/>
            <w:vAlign w:val="center"/>
          </w:tcPr>
          <w:p w:rsidR="00BD63EC" w:rsidRDefault="00BD63EC">
            <w:pPr>
              <w:pStyle w:val="ConsPlusNormal"/>
              <w:jc w:val="center"/>
            </w:pPr>
            <w:r>
              <w:t>ЦСР</w:t>
            </w:r>
          </w:p>
        </w:tc>
        <w:tc>
          <w:tcPr>
            <w:tcW w:w="620" w:type="dxa"/>
            <w:vAlign w:val="center"/>
          </w:tcPr>
          <w:p w:rsidR="00BD63EC" w:rsidRDefault="00BD63EC">
            <w:pPr>
              <w:pStyle w:val="ConsPlusNormal"/>
              <w:jc w:val="center"/>
            </w:pPr>
            <w:r>
              <w:t>ВР</w:t>
            </w:r>
          </w:p>
        </w:tc>
        <w:tc>
          <w:tcPr>
            <w:tcW w:w="1640" w:type="dxa"/>
            <w:vMerge/>
          </w:tcPr>
          <w:p w:rsidR="00BD63EC" w:rsidRDefault="00BD63EC"/>
        </w:tc>
      </w:tr>
      <w:tr w:rsidR="00BD63EC">
        <w:tc>
          <w:tcPr>
            <w:tcW w:w="4932" w:type="dxa"/>
            <w:vAlign w:val="center"/>
          </w:tcPr>
          <w:p w:rsidR="00BD63EC" w:rsidRDefault="00BD63EC">
            <w:pPr>
              <w:pStyle w:val="ConsPlusNormal"/>
              <w:jc w:val="center"/>
            </w:pPr>
            <w:r>
              <w:t>1</w:t>
            </w:r>
          </w:p>
        </w:tc>
        <w:tc>
          <w:tcPr>
            <w:tcW w:w="480" w:type="dxa"/>
            <w:vAlign w:val="center"/>
          </w:tcPr>
          <w:p w:rsidR="00BD63EC" w:rsidRDefault="00BD63EC">
            <w:pPr>
              <w:pStyle w:val="ConsPlusNormal"/>
              <w:jc w:val="center"/>
            </w:pPr>
            <w:r>
              <w:t>2</w:t>
            </w:r>
          </w:p>
        </w:tc>
        <w:tc>
          <w:tcPr>
            <w:tcW w:w="620" w:type="dxa"/>
            <w:vAlign w:val="center"/>
          </w:tcPr>
          <w:p w:rsidR="00BD63EC" w:rsidRDefault="00BD63EC">
            <w:pPr>
              <w:pStyle w:val="ConsPlusNormal"/>
              <w:jc w:val="center"/>
            </w:pPr>
            <w:r>
              <w:t>3</w:t>
            </w:r>
          </w:p>
        </w:tc>
        <w:tc>
          <w:tcPr>
            <w:tcW w:w="1320" w:type="dxa"/>
            <w:vAlign w:val="center"/>
          </w:tcPr>
          <w:p w:rsidR="00BD63EC" w:rsidRDefault="00BD63EC">
            <w:pPr>
              <w:pStyle w:val="ConsPlusNormal"/>
              <w:jc w:val="center"/>
            </w:pPr>
            <w:r>
              <w:t>4</w:t>
            </w:r>
          </w:p>
        </w:tc>
        <w:tc>
          <w:tcPr>
            <w:tcW w:w="620" w:type="dxa"/>
            <w:vAlign w:val="center"/>
          </w:tcPr>
          <w:p w:rsidR="00BD63EC" w:rsidRDefault="00BD63EC">
            <w:pPr>
              <w:pStyle w:val="ConsPlusNormal"/>
              <w:jc w:val="center"/>
            </w:pPr>
            <w:r>
              <w:t>5</w:t>
            </w:r>
          </w:p>
        </w:tc>
        <w:tc>
          <w:tcPr>
            <w:tcW w:w="1640" w:type="dxa"/>
            <w:vAlign w:val="center"/>
          </w:tcPr>
          <w:p w:rsidR="00BD63EC" w:rsidRDefault="00BD63EC">
            <w:pPr>
              <w:pStyle w:val="ConsPlusNormal"/>
              <w:jc w:val="center"/>
            </w:pPr>
            <w:r>
              <w:t>6</w:t>
            </w:r>
          </w:p>
        </w:tc>
      </w:tr>
      <w:tr w:rsidR="00BD63EC">
        <w:tc>
          <w:tcPr>
            <w:tcW w:w="4932" w:type="dxa"/>
          </w:tcPr>
          <w:p w:rsidR="00BD63EC" w:rsidRDefault="00BD63EC">
            <w:pPr>
              <w:pStyle w:val="ConsPlusNormal"/>
            </w:pPr>
            <w:r>
              <w:t>Государственное учреждение Территориальный фонд обязательного медицинского страхования граждан Иркутской области</w:t>
            </w:r>
          </w:p>
        </w:tc>
        <w:tc>
          <w:tcPr>
            <w:tcW w:w="480" w:type="dxa"/>
          </w:tcPr>
          <w:p w:rsidR="00BD63EC" w:rsidRDefault="00BD63EC">
            <w:pPr>
              <w:pStyle w:val="ConsPlusNormal"/>
              <w:jc w:val="center"/>
            </w:pPr>
          </w:p>
        </w:tc>
        <w:tc>
          <w:tcPr>
            <w:tcW w:w="620" w:type="dxa"/>
          </w:tcPr>
          <w:p w:rsidR="00BD63EC" w:rsidRDefault="00BD63EC">
            <w:pPr>
              <w:pStyle w:val="ConsPlusNormal"/>
              <w:jc w:val="center"/>
            </w:pPr>
          </w:p>
        </w:tc>
        <w:tc>
          <w:tcPr>
            <w:tcW w:w="1320" w:type="dxa"/>
          </w:tcPr>
          <w:p w:rsidR="00BD63EC" w:rsidRDefault="00BD63EC">
            <w:pPr>
              <w:pStyle w:val="ConsPlusNormal"/>
              <w:jc w:val="center"/>
            </w:pPr>
          </w:p>
        </w:tc>
        <w:tc>
          <w:tcPr>
            <w:tcW w:w="620" w:type="dxa"/>
          </w:tcPr>
          <w:p w:rsidR="00BD63EC" w:rsidRDefault="00BD63EC">
            <w:pPr>
              <w:pStyle w:val="ConsPlusNormal"/>
              <w:jc w:val="center"/>
            </w:pPr>
          </w:p>
        </w:tc>
        <w:tc>
          <w:tcPr>
            <w:tcW w:w="1640" w:type="dxa"/>
          </w:tcPr>
          <w:p w:rsidR="00BD63EC" w:rsidRDefault="00BD63EC">
            <w:pPr>
              <w:pStyle w:val="ConsPlusNormal"/>
              <w:jc w:val="right"/>
            </w:pPr>
            <w:r>
              <w:t>30843764,7</w:t>
            </w:r>
          </w:p>
        </w:tc>
      </w:tr>
      <w:tr w:rsidR="00BD63EC">
        <w:tc>
          <w:tcPr>
            <w:tcW w:w="4932" w:type="dxa"/>
          </w:tcPr>
          <w:p w:rsidR="00BD63EC" w:rsidRDefault="00BD63EC">
            <w:pPr>
              <w:pStyle w:val="ConsPlusNormal"/>
            </w:pPr>
            <w:r>
              <w:t>Общегосударственные вопросы</w:t>
            </w:r>
          </w:p>
        </w:tc>
        <w:tc>
          <w:tcPr>
            <w:tcW w:w="480" w:type="dxa"/>
          </w:tcPr>
          <w:p w:rsidR="00BD63EC" w:rsidRDefault="00BD63EC">
            <w:pPr>
              <w:pStyle w:val="ConsPlusNormal"/>
              <w:jc w:val="center"/>
            </w:pPr>
            <w:r>
              <w:t>01</w:t>
            </w:r>
          </w:p>
        </w:tc>
        <w:tc>
          <w:tcPr>
            <w:tcW w:w="620" w:type="dxa"/>
          </w:tcPr>
          <w:p w:rsidR="00BD63EC" w:rsidRDefault="00BD63EC">
            <w:pPr>
              <w:pStyle w:val="ConsPlusNormal"/>
              <w:jc w:val="center"/>
            </w:pPr>
            <w:r>
              <w:t>00</w:t>
            </w:r>
          </w:p>
        </w:tc>
        <w:tc>
          <w:tcPr>
            <w:tcW w:w="1320" w:type="dxa"/>
          </w:tcPr>
          <w:p w:rsidR="00BD63EC" w:rsidRDefault="00BD63EC">
            <w:pPr>
              <w:pStyle w:val="ConsPlusNormal"/>
              <w:jc w:val="center"/>
            </w:pPr>
          </w:p>
        </w:tc>
        <w:tc>
          <w:tcPr>
            <w:tcW w:w="620" w:type="dxa"/>
          </w:tcPr>
          <w:p w:rsidR="00BD63EC" w:rsidRDefault="00BD63EC">
            <w:pPr>
              <w:pStyle w:val="ConsPlusNormal"/>
              <w:jc w:val="center"/>
            </w:pPr>
          </w:p>
        </w:tc>
        <w:tc>
          <w:tcPr>
            <w:tcW w:w="1640" w:type="dxa"/>
          </w:tcPr>
          <w:p w:rsidR="00BD63EC" w:rsidRDefault="00BD63EC">
            <w:pPr>
              <w:pStyle w:val="ConsPlusNormal"/>
              <w:jc w:val="right"/>
            </w:pPr>
            <w:r>
              <w:t>275000,0</w:t>
            </w:r>
          </w:p>
        </w:tc>
      </w:tr>
      <w:tr w:rsidR="00BD63EC">
        <w:tc>
          <w:tcPr>
            <w:tcW w:w="4932" w:type="dxa"/>
          </w:tcPr>
          <w:p w:rsidR="00BD63EC" w:rsidRDefault="00BD63EC">
            <w:pPr>
              <w:pStyle w:val="ConsPlusNormal"/>
            </w:pPr>
            <w:r>
              <w:t>Другие общегосударственные вопросы</w:t>
            </w:r>
          </w:p>
        </w:tc>
        <w:tc>
          <w:tcPr>
            <w:tcW w:w="480" w:type="dxa"/>
          </w:tcPr>
          <w:p w:rsidR="00BD63EC" w:rsidRDefault="00BD63EC">
            <w:pPr>
              <w:pStyle w:val="ConsPlusNormal"/>
              <w:jc w:val="center"/>
            </w:pPr>
            <w:r>
              <w:t>01</w:t>
            </w:r>
          </w:p>
        </w:tc>
        <w:tc>
          <w:tcPr>
            <w:tcW w:w="620" w:type="dxa"/>
          </w:tcPr>
          <w:p w:rsidR="00BD63EC" w:rsidRDefault="00BD63EC">
            <w:pPr>
              <w:pStyle w:val="ConsPlusNormal"/>
              <w:jc w:val="center"/>
            </w:pPr>
            <w:r>
              <w:t>13</w:t>
            </w:r>
          </w:p>
        </w:tc>
        <w:tc>
          <w:tcPr>
            <w:tcW w:w="1320" w:type="dxa"/>
          </w:tcPr>
          <w:p w:rsidR="00BD63EC" w:rsidRDefault="00BD63EC">
            <w:pPr>
              <w:pStyle w:val="ConsPlusNormal"/>
              <w:jc w:val="center"/>
            </w:pPr>
          </w:p>
        </w:tc>
        <w:tc>
          <w:tcPr>
            <w:tcW w:w="620" w:type="dxa"/>
          </w:tcPr>
          <w:p w:rsidR="00BD63EC" w:rsidRDefault="00BD63EC">
            <w:pPr>
              <w:pStyle w:val="ConsPlusNormal"/>
              <w:jc w:val="center"/>
            </w:pPr>
          </w:p>
        </w:tc>
        <w:tc>
          <w:tcPr>
            <w:tcW w:w="1640" w:type="dxa"/>
          </w:tcPr>
          <w:p w:rsidR="00BD63EC" w:rsidRDefault="00BD63EC">
            <w:pPr>
              <w:pStyle w:val="ConsPlusNormal"/>
              <w:jc w:val="right"/>
            </w:pPr>
            <w:r>
              <w:t>275000,0</w:t>
            </w:r>
          </w:p>
        </w:tc>
      </w:tr>
      <w:tr w:rsidR="00BD63EC">
        <w:tc>
          <w:tcPr>
            <w:tcW w:w="4932" w:type="dxa"/>
          </w:tcPr>
          <w:p w:rsidR="00BD63EC" w:rsidRDefault="00BD63EC">
            <w:pPr>
              <w:pStyle w:val="ConsPlusNormal"/>
            </w:pPr>
            <w:r>
              <w:t>Непрограммные направления деятельности органов управления государственных внебюджетных фондов Российской Федерации</w:t>
            </w:r>
          </w:p>
        </w:tc>
        <w:tc>
          <w:tcPr>
            <w:tcW w:w="480" w:type="dxa"/>
          </w:tcPr>
          <w:p w:rsidR="00BD63EC" w:rsidRDefault="00BD63EC">
            <w:pPr>
              <w:pStyle w:val="ConsPlusNormal"/>
              <w:jc w:val="center"/>
            </w:pPr>
            <w:r>
              <w:t>01</w:t>
            </w:r>
          </w:p>
        </w:tc>
        <w:tc>
          <w:tcPr>
            <w:tcW w:w="620" w:type="dxa"/>
          </w:tcPr>
          <w:p w:rsidR="00BD63EC" w:rsidRDefault="00BD63EC">
            <w:pPr>
              <w:pStyle w:val="ConsPlusNormal"/>
              <w:jc w:val="center"/>
            </w:pPr>
            <w:r>
              <w:t>13</w:t>
            </w:r>
          </w:p>
        </w:tc>
        <w:tc>
          <w:tcPr>
            <w:tcW w:w="1320" w:type="dxa"/>
          </w:tcPr>
          <w:p w:rsidR="00BD63EC" w:rsidRDefault="00BD63EC">
            <w:pPr>
              <w:pStyle w:val="ConsPlusNormal"/>
              <w:jc w:val="center"/>
            </w:pPr>
            <w:r>
              <w:t>73 0 0000</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275000,0</w:t>
            </w:r>
          </w:p>
        </w:tc>
      </w:tr>
      <w:tr w:rsidR="00BD63EC">
        <w:tc>
          <w:tcPr>
            <w:tcW w:w="4932" w:type="dxa"/>
          </w:tcPr>
          <w:p w:rsidR="00BD63EC" w:rsidRDefault="00BD63EC">
            <w:pPr>
              <w:pStyle w:val="ConsPlusNormal"/>
            </w:pPr>
            <w:r>
              <w:t>Выполнение функций аппаратами государственных внебюджетных фондов Российской Федерации</w:t>
            </w:r>
          </w:p>
        </w:tc>
        <w:tc>
          <w:tcPr>
            <w:tcW w:w="480" w:type="dxa"/>
          </w:tcPr>
          <w:p w:rsidR="00BD63EC" w:rsidRDefault="00BD63EC">
            <w:pPr>
              <w:pStyle w:val="ConsPlusNormal"/>
              <w:jc w:val="center"/>
            </w:pPr>
            <w:r>
              <w:t>01</w:t>
            </w:r>
          </w:p>
        </w:tc>
        <w:tc>
          <w:tcPr>
            <w:tcW w:w="620" w:type="dxa"/>
          </w:tcPr>
          <w:p w:rsidR="00BD63EC" w:rsidRDefault="00BD63EC">
            <w:pPr>
              <w:pStyle w:val="ConsPlusNormal"/>
              <w:jc w:val="center"/>
            </w:pPr>
            <w:r>
              <w:t>13</w:t>
            </w:r>
          </w:p>
        </w:tc>
        <w:tc>
          <w:tcPr>
            <w:tcW w:w="1320" w:type="dxa"/>
          </w:tcPr>
          <w:p w:rsidR="00BD63EC" w:rsidRDefault="00BD63EC">
            <w:pPr>
              <w:pStyle w:val="ConsPlusNormal"/>
              <w:jc w:val="center"/>
            </w:pPr>
            <w:r>
              <w:t>73 2 0000</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275000,0</w:t>
            </w:r>
          </w:p>
        </w:tc>
      </w:tr>
      <w:tr w:rsidR="00BD63EC">
        <w:tc>
          <w:tcPr>
            <w:tcW w:w="4932" w:type="dxa"/>
          </w:tcPr>
          <w:p w:rsidR="00BD63EC" w:rsidRDefault="00BD63EC">
            <w:pPr>
              <w:pStyle w:val="ConsPlusNormal"/>
            </w:pPr>
            <w:r>
              <w:t xml:space="preserve">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w:t>
            </w:r>
            <w:r>
              <w:lastRenderedPageBreak/>
              <w:t>Российской Федерации</w:t>
            </w:r>
          </w:p>
        </w:tc>
        <w:tc>
          <w:tcPr>
            <w:tcW w:w="480" w:type="dxa"/>
          </w:tcPr>
          <w:p w:rsidR="00BD63EC" w:rsidRDefault="00BD63EC">
            <w:pPr>
              <w:pStyle w:val="ConsPlusNormal"/>
              <w:jc w:val="center"/>
            </w:pPr>
            <w:r>
              <w:lastRenderedPageBreak/>
              <w:t>01</w:t>
            </w:r>
          </w:p>
        </w:tc>
        <w:tc>
          <w:tcPr>
            <w:tcW w:w="620" w:type="dxa"/>
          </w:tcPr>
          <w:p w:rsidR="00BD63EC" w:rsidRDefault="00BD63EC">
            <w:pPr>
              <w:pStyle w:val="ConsPlusNormal"/>
              <w:jc w:val="center"/>
            </w:pPr>
            <w:r>
              <w:t>13</w:t>
            </w:r>
          </w:p>
        </w:tc>
        <w:tc>
          <w:tcPr>
            <w:tcW w:w="1320" w:type="dxa"/>
          </w:tcPr>
          <w:p w:rsidR="00BD63EC" w:rsidRDefault="00BD63EC">
            <w:pPr>
              <w:pStyle w:val="ConsPlusNormal"/>
              <w:jc w:val="center"/>
            </w:pPr>
            <w:r>
              <w:t>73 2 0059</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275000,0</w:t>
            </w:r>
          </w:p>
        </w:tc>
      </w:tr>
      <w:tr w:rsidR="00BD63EC">
        <w:tc>
          <w:tcPr>
            <w:tcW w:w="4932" w:type="dxa"/>
          </w:tcPr>
          <w:p w:rsidR="00BD63EC" w:rsidRDefault="00BD63E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0" w:type="dxa"/>
          </w:tcPr>
          <w:p w:rsidR="00BD63EC" w:rsidRDefault="00BD63EC">
            <w:pPr>
              <w:pStyle w:val="ConsPlusNormal"/>
              <w:jc w:val="center"/>
            </w:pPr>
            <w:r>
              <w:t>01</w:t>
            </w:r>
          </w:p>
        </w:tc>
        <w:tc>
          <w:tcPr>
            <w:tcW w:w="620" w:type="dxa"/>
          </w:tcPr>
          <w:p w:rsidR="00BD63EC" w:rsidRDefault="00BD63EC">
            <w:pPr>
              <w:pStyle w:val="ConsPlusNormal"/>
              <w:jc w:val="center"/>
            </w:pPr>
            <w:r>
              <w:t>13</w:t>
            </w:r>
          </w:p>
        </w:tc>
        <w:tc>
          <w:tcPr>
            <w:tcW w:w="1320" w:type="dxa"/>
          </w:tcPr>
          <w:p w:rsidR="00BD63EC" w:rsidRDefault="00BD63EC">
            <w:pPr>
              <w:pStyle w:val="ConsPlusNormal"/>
              <w:jc w:val="center"/>
            </w:pPr>
            <w:r>
              <w:t>73 2 0059</w:t>
            </w:r>
          </w:p>
        </w:tc>
        <w:tc>
          <w:tcPr>
            <w:tcW w:w="620" w:type="dxa"/>
          </w:tcPr>
          <w:p w:rsidR="00BD63EC" w:rsidRDefault="00BD63EC">
            <w:pPr>
              <w:pStyle w:val="ConsPlusNormal"/>
              <w:jc w:val="center"/>
            </w:pPr>
            <w:r>
              <w:t>100</w:t>
            </w:r>
          </w:p>
        </w:tc>
        <w:tc>
          <w:tcPr>
            <w:tcW w:w="1640" w:type="dxa"/>
          </w:tcPr>
          <w:p w:rsidR="00BD63EC" w:rsidRDefault="00BD63EC">
            <w:pPr>
              <w:pStyle w:val="ConsPlusNormal"/>
              <w:jc w:val="right"/>
            </w:pPr>
            <w:r>
              <w:t>228210,1</w:t>
            </w:r>
          </w:p>
        </w:tc>
      </w:tr>
      <w:tr w:rsidR="00BD63EC">
        <w:tblPrEx>
          <w:tblBorders>
            <w:insideH w:val="nil"/>
          </w:tblBorders>
        </w:tblPrEx>
        <w:tc>
          <w:tcPr>
            <w:tcW w:w="9612" w:type="dxa"/>
            <w:gridSpan w:val="6"/>
            <w:tcBorders>
              <w:bottom w:val="nil"/>
            </w:tcBorders>
          </w:tcPr>
          <w:p w:rsidR="00BD63EC" w:rsidRDefault="00BD63EC">
            <w:pPr>
              <w:pStyle w:val="ConsPlusNormal"/>
              <w:pBdr>
                <w:top w:val="single" w:sz="6" w:space="0" w:color="auto"/>
              </w:pBdr>
              <w:spacing w:before="100" w:after="100"/>
              <w:jc w:val="both"/>
              <w:rPr>
                <w:sz w:val="2"/>
                <w:szCs w:val="2"/>
              </w:rPr>
            </w:pPr>
          </w:p>
          <w:p w:rsidR="00BD63EC" w:rsidRDefault="00BD63EC">
            <w:pPr>
              <w:pStyle w:val="ConsPlusNormal"/>
              <w:ind w:firstLine="540"/>
              <w:jc w:val="both"/>
            </w:pPr>
            <w:r>
              <w:rPr>
                <w:color w:val="0A2666"/>
              </w:rPr>
              <w:t>КонсультантПлюс: примечание.</w:t>
            </w:r>
          </w:p>
          <w:p w:rsidR="00BD63EC" w:rsidRDefault="00BD63EC">
            <w:pPr>
              <w:pStyle w:val="ConsPlusNormal"/>
              <w:ind w:firstLine="540"/>
              <w:jc w:val="both"/>
            </w:pPr>
            <w:r>
              <w:rPr>
                <w:color w:val="0A2666"/>
              </w:rPr>
              <w:t>В документе, видимо, допущен пропуск текста: следует читать "для обеспечения".</w:t>
            </w:r>
          </w:p>
          <w:p w:rsidR="00BD63EC" w:rsidRDefault="00BD63EC">
            <w:pPr>
              <w:pStyle w:val="ConsPlusNormal"/>
              <w:pBdr>
                <w:top w:val="single" w:sz="6" w:space="0" w:color="auto"/>
              </w:pBdr>
              <w:spacing w:before="100" w:after="100"/>
              <w:jc w:val="both"/>
              <w:rPr>
                <w:sz w:val="2"/>
                <w:szCs w:val="2"/>
              </w:rPr>
            </w:pPr>
          </w:p>
        </w:tc>
      </w:tr>
      <w:tr w:rsidR="00BD63EC">
        <w:tblPrEx>
          <w:tblBorders>
            <w:insideH w:val="nil"/>
          </w:tblBorders>
        </w:tblPrEx>
        <w:tc>
          <w:tcPr>
            <w:tcW w:w="4932" w:type="dxa"/>
            <w:tcBorders>
              <w:top w:val="nil"/>
            </w:tcBorders>
          </w:tcPr>
          <w:p w:rsidR="00BD63EC" w:rsidRDefault="00BD63EC">
            <w:pPr>
              <w:pStyle w:val="ConsPlusNormal"/>
            </w:pPr>
            <w:r>
              <w:t>Закупка товаров, работ и услуг для *** государственных (муниципальных) нужд</w:t>
            </w:r>
          </w:p>
        </w:tc>
        <w:tc>
          <w:tcPr>
            <w:tcW w:w="480" w:type="dxa"/>
            <w:tcBorders>
              <w:top w:val="nil"/>
            </w:tcBorders>
          </w:tcPr>
          <w:p w:rsidR="00BD63EC" w:rsidRDefault="00BD63EC">
            <w:pPr>
              <w:pStyle w:val="ConsPlusNormal"/>
              <w:jc w:val="center"/>
            </w:pPr>
            <w:r>
              <w:t>01</w:t>
            </w:r>
          </w:p>
        </w:tc>
        <w:tc>
          <w:tcPr>
            <w:tcW w:w="620" w:type="dxa"/>
            <w:tcBorders>
              <w:top w:val="nil"/>
            </w:tcBorders>
          </w:tcPr>
          <w:p w:rsidR="00BD63EC" w:rsidRDefault="00BD63EC">
            <w:pPr>
              <w:pStyle w:val="ConsPlusNormal"/>
              <w:jc w:val="center"/>
            </w:pPr>
            <w:r>
              <w:t>13</w:t>
            </w:r>
          </w:p>
        </w:tc>
        <w:tc>
          <w:tcPr>
            <w:tcW w:w="1320" w:type="dxa"/>
            <w:tcBorders>
              <w:top w:val="nil"/>
            </w:tcBorders>
          </w:tcPr>
          <w:p w:rsidR="00BD63EC" w:rsidRDefault="00BD63EC">
            <w:pPr>
              <w:pStyle w:val="ConsPlusNormal"/>
              <w:jc w:val="center"/>
            </w:pPr>
            <w:r>
              <w:t>73 2 0059</w:t>
            </w:r>
          </w:p>
        </w:tc>
        <w:tc>
          <w:tcPr>
            <w:tcW w:w="620" w:type="dxa"/>
            <w:tcBorders>
              <w:top w:val="nil"/>
            </w:tcBorders>
          </w:tcPr>
          <w:p w:rsidR="00BD63EC" w:rsidRDefault="00BD63EC">
            <w:pPr>
              <w:pStyle w:val="ConsPlusNormal"/>
              <w:jc w:val="center"/>
            </w:pPr>
            <w:r>
              <w:t>200</w:t>
            </w:r>
          </w:p>
        </w:tc>
        <w:tc>
          <w:tcPr>
            <w:tcW w:w="1640" w:type="dxa"/>
            <w:tcBorders>
              <w:top w:val="nil"/>
            </w:tcBorders>
          </w:tcPr>
          <w:p w:rsidR="00BD63EC" w:rsidRDefault="00BD63EC">
            <w:pPr>
              <w:pStyle w:val="ConsPlusNormal"/>
              <w:jc w:val="right"/>
            </w:pPr>
            <w:r>
              <w:t>46289,9</w:t>
            </w:r>
          </w:p>
        </w:tc>
      </w:tr>
      <w:tr w:rsidR="00BD63EC">
        <w:tc>
          <w:tcPr>
            <w:tcW w:w="4932" w:type="dxa"/>
          </w:tcPr>
          <w:p w:rsidR="00BD63EC" w:rsidRDefault="00BD63EC">
            <w:pPr>
              <w:pStyle w:val="ConsPlusNormal"/>
            </w:pPr>
            <w:r>
              <w:t>Иные бюджетные ассигнования</w:t>
            </w:r>
          </w:p>
        </w:tc>
        <w:tc>
          <w:tcPr>
            <w:tcW w:w="480" w:type="dxa"/>
          </w:tcPr>
          <w:p w:rsidR="00BD63EC" w:rsidRDefault="00BD63EC">
            <w:pPr>
              <w:pStyle w:val="ConsPlusNormal"/>
              <w:jc w:val="center"/>
            </w:pPr>
            <w:r>
              <w:t>01</w:t>
            </w:r>
          </w:p>
        </w:tc>
        <w:tc>
          <w:tcPr>
            <w:tcW w:w="620" w:type="dxa"/>
          </w:tcPr>
          <w:p w:rsidR="00BD63EC" w:rsidRDefault="00BD63EC">
            <w:pPr>
              <w:pStyle w:val="ConsPlusNormal"/>
              <w:jc w:val="center"/>
            </w:pPr>
            <w:r>
              <w:t>13</w:t>
            </w:r>
          </w:p>
        </w:tc>
        <w:tc>
          <w:tcPr>
            <w:tcW w:w="1320" w:type="dxa"/>
          </w:tcPr>
          <w:p w:rsidR="00BD63EC" w:rsidRDefault="00BD63EC">
            <w:pPr>
              <w:pStyle w:val="ConsPlusNormal"/>
              <w:jc w:val="center"/>
            </w:pPr>
            <w:r>
              <w:t>73 2 0059</w:t>
            </w:r>
          </w:p>
        </w:tc>
        <w:tc>
          <w:tcPr>
            <w:tcW w:w="620" w:type="dxa"/>
          </w:tcPr>
          <w:p w:rsidR="00BD63EC" w:rsidRDefault="00BD63EC">
            <w:pPr>
              <w:pStyle w:val="ConsPlusNormal"/>
              <w:jc w:val="center"/>
            </w:pPr>
            <w:r>
              <w:t>800</w:t>
            </w:r>
          </w:p>
        </w:tc>
        <w:tc>
          <w:tcPr>
            <w:tcW w:w="1640" w:type="dxa"/>
          </w:tcPr>
          <w:p w:rsidR="00BD63EC" w:rsidRDefault="00BD63EC">
            <w:pPr>
              <w:pStyle w:val="ConsPlusNormal"/>
              <w:jc w:val="right"/>
            </w:pPr>
            <w:r>
              <w:t>500,0</w:t>
            </w:r>
          </w:p>
        </w:tc>
      </w:tr>
      <w:tr w:rsidR="00BD63EC">
        <w:tc>
          <w:tcPr>
            <w:tcW w:w="4932" w:type="dxa"/>
          </w:tcPr>
          <w:p w:rsidR="00BD63EC" w:rsidRDefault="00BD63EC">
            <w:pPr>
              <w:pStyle w:val="ConsPlusNormal"/>
            </w:pPr>
            <w:r>
              <w:t>Здравоохранение</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00</w:t>
            </w:r>
          </w:p>
        </w:tc>
        <w:tc>
          <w:tcPr>
            <w:tcW w:w="1320" w:type="dxa"/>
          </w:tcPr>
          <w:p w:rsidR="00BD63EC" w:rsidRDefault="00BD63EC">
            <w:pPr>
              <w:pStyle w:val="ConsPlusNormal"/>
              <w:jc w:val="center"/>
            </w:pPr>
          </w:p>
        </w:tc>
        <w:tc>
          <w:tcPr>
            <w:tcW w:w="620" w:type="dxa"/>
          </w:tcPr>
          <w:p w:rsidR="00BD63EC" w:rsidRDefault="00BD63EC">
            <w:pPr>
              <w:pStyle w:val="ConsPlusNormal"/>
              <w:jc w:val="center"/>
            </w:pPr>
          </w:p>
        </w:tc>
        <w:tc>
          <w:tcPr>
            <w:tcW w:w="1640" w:type="dxa"/>
          </w:tcPr>
          <w:p w:rsidR="00BD63EC" w:rsidRDefault="00BD63EC">
            <w:pPr>
              <w:pStyle w:val="ConsPlusNormal"/>
              <w:jc w:val="right"/>
            </w:pPr>
            <w:r>
              <w:t>30568764,7</w:t>
            </w:r>
          </w:p>
        </w:tc>
      </w:tr>
      <w:tr w:rsidR="00BD63EC">
        <w:tc>
          <w:tcPr>
            <w:tcW w:w="4932" w:type="dxa"/>
          </w:tcPr>
          <w:p w:rsidR="00BD63EC" w:rsidRDefault="00BD63EC">
            <w:pPr>
              <w:pStyle w:val="ConsPlusNormal"/>
            </w:pPr>
            <w:r>
              <w:t>Другие вопросы в области здравоохранения</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p>
        </w:tc>
        <w:tc>
          <w:tcPr>
            <w:tcW w:w="620" w:type="dxa"/>
          </w:tcPr>
          <w:p w:rsidR="00BD63EC" w:rsidRDefault="00BD63EC">
            <w:pPr>
              <w:pStyle w:val="ConsPlusNormal"/>
              <w:jc w:val="center"/>
            </w:pPr>
          </w:p>
        </w:tc>
        <w:tc>
          <w:tcPr>
            <w:tcW w:w="1640" w:type="dxa"/>
          </w:tcPr>
          <w:p w:rsidR="00BD63EC" w:rsidRDefault="00BD63EC">
            <w:pPr>
              <w:pStyle w:val="ConsPlusNormal"/>
              <w:jc w:val="right"/>
            </w:pPr>
            <w:r>
              <w:t>30568764,7</w:t>
            </w:r>
          </w:p>
        </w:tc>
      </w:tr>
      <w:tr w:rsidR="00BD63EC">
        <w:tc>
          <w:tcPr>
            <w:tcW w:w="4932" w:type="dxa"/>
          </w:tcPr>
          <w:p w:rsidR="00BD63EC" w:rsidRDefault="00BD63EC">
            <w:pPr>
              <w:pStyle w:val="ConsPlusNormal"/>
            </w:pPr>
            <w:r>
              <w:t>Непрограммные направления деятельности органов управления государственных внебюджетных фондов Российской Федерации</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73 0 0000</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30568764,7</w:t>
            </w:r>
          </w:p>
        </w:tc>
      </w:tr>
      <w:tr w:rsidR="00BD63EC">
        <w:tc>
          <w:tcPr>
            <w:tcW w:w="4932" w:type="dxa"/>
          </w:tcPr>
          <w:p w:rsidR="00BD63EC" w:rsidRDefault="00BD63EC">
            <w:pPr>
              <w:pStyle w:val="ConsPlusNormal"/>
            </w:pPr>
            <w:r>
              <w:t>Реализация государственных функций в области социальной политики</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73 1 0000</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30568764,7</w:t>
            </w:r>
          </w:p>
        </w:tc>
      </w:tr>
      <w:tr w:rsidR="00BD63EC">
        <w:tc>
          <w:tcPr>
            <w:tcW w:w="4932" w:type="dxa"/>
          </w:tcPr>
          <w:p w:rsidR="00BD63EC" w:rsidRDefault="00BD63EC">
            <w:pPr>
              <w:pStyle w:val="ConsPlusNormal"/>
            </w:pPr>
            <w:r>
              <w:t>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части финансового обеспечения скорой медицинской помощи (за исключением специализированной (санитарно-</w:t>
            </w:r>
            <w:r>
              <w:lastRenderedPageBreak/>
              <w:t>авиационной) скорой медицинской помощи) за счет средств областного бюджета</w:t>
            </w:r>
          </w:p>
        </w:tc>
        <w:tc>
          <w:tcPr>
            <w:tcW w:w="480" w:type="dxa"/>
          </w:tcPr>
          <w:p w:rsidR="00BD63EC" w:rsidRDefault="00BD63EC">
            <w:pPr>
              <w:pStyle w:val="ConsPlusNormal"/>
              <w:jc w:val="center"/>
            </w:pPr>
            <w:r>
              <w:lastRenderedPageBreak/>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73 1 0200</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33485,7</w:t>
            </w:r>
          </w:p>
        </w:tc>
      </w:tr>
      <w:tr w:rsidR="00BD63EC">
        <w:tc>
          <w:tcPr>
            <w:tcW w:w="4932" w:type="dxa"/>
          </w:tcPr>
          <w:p w:rsidR="00BD63EC" w:rsidRDefault="00BD63EC">
            <w:pPr>
              <w:pStyle w:val="ConsPlusNormal"/>
            </w:pPr>
            <w:r>
              <w:lastRenderedPageBreak/>
              <w:t>Социальное обеспечение и иные выплаты населению</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73 1 0200</w:t>
            </w:r>
          </w:p>
        </w:tc>
        <w:tc>
          <w:tcPr>
            <w:tcW w:w="620" w:type="dxa"/>
          </w:tcPr>
          <w:p w:rsidR="00BD63EC" w:rsidRDefault="00BD63EC">
            <w:pPr>
              <w:pStyle w:val="ConsPlusNormal"/>
              <w:jc w:val="center"/>
            </w:pPr>
            <w:r>
              <w:t>300</w:t>
            </w:r>
          </w:p>
        </w:tc>
        <w:tc>
          <w:tcPr>
            <w:tcW w:w="1640" w:type="dxa"/>
          </w:tcPr>
          <w:p w:rsidR="00BD63EC" w:rsidRDefault="00BD63EC">
            <w:pPr>
              <w:pStyle w:val="ConsPlusNormal"/>
              <w:jc w:val="right"/>
            </w:pPr>
            <w:r>
              <w:t>33485,7</w:t>
            </w:r>
          </w:p>
        </w:tc>
      </w:tr>
      <w:tr w:rsidR="00BD63EC">
        <w:tc>
          <w:tcPr>
            <w:tcW w:w="4932" w:type="dxa"/>
          </w:tcPr>
          <w:p w:rsidR="00BD63EC" w:rsidRDefault="00BD63EC">
            <w:pPr>
              <w:pStyle w:val="ConsPlusNormal"/>
            </w:pPr>
            <w:r>
              <w:t>Дополнительное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73 1 0500</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457036,2</w:t>
            </w:r>
          </w:p>
        </w:tc>
      </w:tr>
      <w:tr w:rsidR="00BD63EC">
        <w:tc>
          <w:tcPr>
            <w:tcW w:w="4932" w:type="dxa"/>
          </w:tcPr>
          <w:p w:rsidR="00BD63EC" w:rsidRDefault="00BD63EC">
            <w:pPr>
              <w:pStyle w:val="ConsPlusNormal"/>
            </w:pPr>
            <w:r>
              <w:t>Социальное обеспечение и иные выплаты населению</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73 1 0500</w:t>
            </w:r>
          </w:p>
        </w:tc>
        <w:tc>
          <w:tcPr>
            <w:tcW w:w="620" w:type="dxa"/>
          </w:tcPr>
          <w:p w:rsidR="00BD63EC" w:rsidRDefault="00BD63EC">
            <w:pPr>
              <w:pStyle w:val="ConsPlusNormal"/>
              <w:jc w:val="center"/>
            </w:pPr>
            <w:r>
              <w:t>300</w:t>
            </w:r>
          </w:p>
        </w:tc>
        <w:tc>
          <w:tcPr>
            <w:tcW w:w="1640" w:type="dxa"/>
          </w:tcPr>
          <w:p w:rsidR="00BD63EC" w:rsidRDefault="00BD63EC">
            <w:pPr>
              <w:pStyle w:val="ConsPlusNormal"/>
              <w:jc w:val="right"/>
            </w:pPr>
            <w:r>
              <w:t>457036,2</w:t>
            </w:r>
          </w:p>
        </w:tc>
      </w:tr>
      <w:tr w:rsidR="00BD63EC">
        <w:tc>
          <w:tcPr>
            <w:tcW w:w="4932" w:type="dxa"/>
          </w:tcPr>
          <w:p w:rsidR="00BD63EC" w:rsidRDefault="00BD63EC">
            <w:pPr>
              <w:pStyle w:val="ConsPlusNormal"/>
            </w:pPr>
            <w:r>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73 1 5093</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30044242,8</w:t>
            </w:r>
          </w:p>
        </w:tc>
      </w:tr>
      <w:tr w:rsidR="00BD63EC">
        <w:tc>
          <w:tcPr>
            <w:tcW w:w="4932" w:type="dxa"/>
          </w:tcPr>
          <w:p w:rsidR="00BD63EC" w:rsidRDefault="00BD63EC">
            <w:pPr>
              <w:pStyle w:val="ConsPlusNormal"/>
            </w:pPr>
            <w:r>
              <w:t>Социальное обеспечение и иные выплаты населению</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73 1 5093</w:t>
            </w:r>
          </w:p>
        </w:tc>
        <w:tc>
          <w:tcPr>
            <w:tcW w:w="620" w:type="dxa"/>
          </w:tcPr>
          <w:p w:rsidR="00BD63EC" w:rsidRDefault="00BD63EC">
            <w:pPr>
              <w:pStyle w:val="ConsPlusNormal"/>
              <w:jc w:val="center"/>
            </w:pPr>
            <w:r>
              <w:t>300</w:t>
            </w:r>
          </w:p>
        </w:tc>
        <w:tc>
          <w:tcPr>
            <w:tcW w:w="1640" w:type="dxa"/>
          </w:tcPr>
          <w:p w:rsidR="00BD63EC" w:rsidRDefault="00BD63EC">
            <w:pPr>
              <w:pStyle w:val="ConsPlusNormal"/>
              <w:jc w:val="right"/>
            </w:pPr>
            <w:r>
              <w:t>29682098,4</w:t>
            </w:r>
          </w:p>
        </w:tc>
      </w:tr>
      <w:tr w:rsidR="00BD63EC">
        <w:tc>
          <w:tcPr>
            <w:tcW w:w="4932" w:type="dxa"/>
          </w:tcPr>
          <w:p w:rsidR="00BD63EC" w:rsidRDefault="00BD63EC">
            <w:pPr>
              <w:pStyle w:val="ConsPlusNormal"/>
            </w:pPr>
            <w:r>
              <w:t>Межбюджетные трансферты</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73 1 5093</w:t>
            </w:r>
          </w:p>
        </w:tc>
        <w:tc>
          <w:tcPr>
            <w:tcW w:w="620" w:type="dxa"/>
          </w:tcPr>
          <w:p w:rsidR="00BD63EC" w:rsidRDefault="00BD63EC">
            <w:pPr>
              <w:pStyle w:val="ConsPlusNormal"/>
              <w:jc w:val="center"/>
            </w:pPr>
            <w:r>
              <w:t>500</w:t>
            </w:r>
          </w:p>
        </w:tc>
        <w:tc>
          <w:tcPr>
            <w:tcW w:w="1640" w:type="dxa"/>
          </w:tcPr>
          <w:p w:rsidR="00BD63EC" w:rsidRDefault="00BD63EC">
            <w:pPr>
              <w:pStyle w:val="ConsPlusNormal"/>
              <w:jc w:val="right"/>
            </w:pPr>
            <w:r>
              <w:t>362144,4</w:t>
            </w:r>
          </w:p>
        </w:tc>
      </w:tr>
      <w:tr w:rsidR="00BD63EC">
        <w:tc>
          <w:tcPr>
            <w:tcW w:w="4932" w:type="dxa"/>
          </w:tcPr>
          <w:p w:rsidR="00BD63EC" w:rsidRDefault="00BD63EC">
            <w:pPr>
              <w:pStyle w:val="ConsPlusNormal"/>
            </w:pPr>
            <w:r>
              <w:t xml:space="preserve">Иные межбюджетные трансферты на осуществление единовременных выплат медицинским работникам в рамках реализации </w:t>
            </w:r>
            <w:r>
              <w:lastRenderedPageBreak/>
              <w:t>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480" w:type="dxa"/>
          </w:tcPr>
          <w:p w:rsidR="00BD63EC" w:rsidRDefault="00BD63EC">
            <w:pPr>
              <w:pStyle w:val="ConsPlusNormal"/>
              <w:jc w:val="center"/>
            </w:pPr>
            <w:r>
              <w:lastRenderedPageBreak/>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73 1 5136</w:t>
            </w:r>
          </w:p>
        </w:tc>
        <w:tc>
          <w:tcPr>
            <w:tcW w:w="620" w:type="dxa"/>
          </w:tcPr>
          <w:p w:rsidR="00BD63EC" w:rsidRDefault="00BD63EC">
            <w:pPr>
              <w:pStyle w:val="ConsPlusNormal"/>
              <w:jc w:val="center"/>
            </w:pPr>
          </w:p>
        </w:tc>
        <w:tc>
          <w:tcPr>
            <w:tcW w:w="1640" w:type="dxa"/>
          </w:tcPr>
          <w:p w:rsidR="00BD63EC" w:rsidRDefault="00BD63EC">
            <w:pPr>
              <w:pStyle w:val="ConsPlusNormal"/>
              <w:jc w:val="right"/>
            </w:pPr>
            <w:r>
              <w:t>34000,0</w:t>
            </w:r>
          </w:p>
        </w:tc>
      </w:tr>
      <w:tr w:rsidR="00BD63EC">
        <w:tc>
          <w:tcPr>
            <w:tcW w:w="4932" w:type="dxa"/>
          </w:tcPr>
          <w:p w:rsidR="00BD63EC" w:rsidRDefault="00BD63EC">
            <w:pPr>
              <w:pStyle w:val="ConsPlusNormal"/>
            </w:pPr>
            <w:r>
              <w:lastRenderedPageBreak/>
              <w:t>Межбюджетные трансферты</w:t>
            </w:r>
          </w:p>
        </w:tc>
        <w:tc>
          <w:tcPr>
            <w:tcW w:w="480" w:type="dxa"/>
          </w:tcPr>
          <w:p w:rsidR="00BD63EC" w:rsidRDefault="00BD63EC">
            <w:pPr>
              <w:pStyle w:val="ConsPlusNormal"/>
              <w:jc w:val="center"/>
            </w:pPr>
            <w:r>
              <w:t>09</w:t>
            </w:r>
          </w:p>
        </w:tc>
        <w:tc>
          <w:tcPr>
            <w:tcW w:w="620" w:type="dxa"/>
          </w:tcPr>
          <w:p w:rsidR="00BD63EC" w:rsidRDefault="00BD63EC">
            <w:pPr>
              <w:pStyle w:val="ConsPlusNormal"/>
              <w:jc w:val="center"/>
            </w:pPr>
            <w:r>
              <w:t>09</w:t>
            </w:r>
          </w:p>
        </w:tc>
        <w:tc>
          <w:tcPr>
            <w:tcW w:w="1320" w:type="dxa"/>
          </w:tcPr>
          <w:p w:rsidR="00BD63EC" w:rsidRDefault="00BD63EC">
            <w:pPr>
              <w:pStyle w:val="ConsPlusNormal"/>
              <w:jc w:val="center"/>
            </w:pPr>
            <w:r>
              <w:t>73 1 5136</w:t>
            </w:r>
          </w:p>
        </w:tc>
        <w:tc>
          <w:tcPr>
            <w:tcW w:w="620" w:type="dxa"/>
          </w:tcPr>
          <w:p w:rsidR="00BD63EC" w:rsidRDefault="00BD63EC">
            <w:pPr>
              <w:pStyle w:val="ConsPlusNormal"/>
              <w:jc w:val="center"/>
            </w:pPr>
            <w:r>
              <w:t>500</w:t>
            </w:r>
          </w:p>
        </w:tc>
        <w:tc>
          <w:tcPr>
            <w:tcW w:w="1640" w:type="dxa"/>
          </w:tcPr>
          <w:p w:rsidR="00BD63EC" w:rsidRDefault="00BD63EC">
            <w:pPr>
              <w:pStyle w:val="ConsPlusNormal"/>
              <w:jc w:val="right"/>
            </w:pPr>
            <w:r>
              <w:t>34000,0</w:t>
            </w:r>
          </w:p>
        </w:tc>
      </w:tr>
      <w:tr w:rsidR="00BD63EC">
        <w:tc>
          <w:tcPr>
            <w:tcW w:w="4932" w:type="dxa"/>
          </w:tcPr>
          <w:p w:rsidR="00BD63EC" w:rsidRDefault="00BD63EC">
            <w:pPr>
              <w:pStyle w:val="ConsPlusNormal"/>
            </w:pPr>
            <w:r>
              <w:t>Всего расходов</w:t>
            </w:r>
          </w:p>
        </w:tc>
        <w:tc>
          <w:tcPr>
            <w:tcW w:w="480" w:type="dxa"/>
          </w:tcPr>
          <w:p w:rsidR="00BD63EC" w:rsidRDefault="00BD63EC">
            <w:pPr>
              <w:pStyle w:val="ConsPlusNormal"/>
              <w:jc w:val="center"/>
            </w:pPr>
          </w:p>
        </w:tc>
        <w:tc>
          <w:tcPr>
            <w:tcW w:w="620" w:type="dxa"/>
          </w:tcPr>
          <w:p w:rsidR="00BD63EC" w:rsidRDefault="00BD63EC">
            <w:pPr>
              <w:pStyle w:val="ConsPlusNormal"/>
              <w:jc w:val="center"/>
            </w:pPr>
          </w:p>
        </w:tc>
        <w:tc>
          <w:tcPr>
            <w:tcW w:w="1320" w:type="dxa"/>
          </w:tcPr>
          <w:p w:rsidR="00BD63EC" w:rsidRDefault="00BD63EC">
            <w:pPr>
              <w:pStyle w:val="ConsPlusNormal"/>
              <w:jc w:val="center"/>
            </w:pPr>
          </w:p>
        </w:tc>
        <w:tc>
          <w:tcPr>
            <w:tcW w:w="620" w:type="dxa"/>
          </w:tcPr>
          <w:p w:rsidR="00BD63EC" w:rsidRDefault="00BD63EC">
            <w:pPr>
              <w:pStyle w:val="ConsPlusNormal"/>
              <w:jc w:val="center"/>
            </w:pPr>
          </w:p>
        </w:tc>
        <w:tc>
          <w:tcPr>
            <w:tcW w:w="1640" w:type="dxa"/>
          </w:tcPr>
          <w:p w:rsidR="00BD63EC" w:rsidRDefault="00BD63EC">
            <w:pPr>
              <w:pStyle w:val="ConsPlusNormal"/>
              <w:jc w:val="right"/>
            </w:pPr>
            <w:r>
              <w:t>30843764,7</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9</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8" w:name="P872"/>
      <w:bookmarkEnd w:id="8"/>
      <w:r>
        <w:t>РАСПРЕДЕЛЕНИЕ</w:t>
      </w:r>
    </w:p>
    <w:p w:rsidR="00BD63EC" w:rsidRDefault="00BD63EC">
      <w:pPr>
        <w:pStyle w:val="ConsPlusNormal"/>
        <w:jc w:val="center"/>
      </w:pPr>
      <w:r>
        <w:t>БЮДЖЕТНЫХ АССИГНОВАНИЙ ПО РАЗДЕЛАМ, ПОДРАЗДЕЛАМ, ЦЕЛЕВЫМ</w:t>
      </w:r>
    </w:p>
    <w:p w:rsidR="00BD63EC" w:rsidRDefault="00BD63EC">
      <w:pPr>
        <w:pStyle w:val="ConsPlusNormal"/>
        <w:jc w:val="center"/>
      </w:pPr>
      <w:r>
        <w:t>СТАТЬЯМ (ГОСУДАРСТВЕННЫМ ПРОГРАММАМ ИРКУТСКОЙ ОБЛАСТИ</w:t>
      </w:r>
    </w:p>
    <w:p w:rsidR="00BD63EC" w:rsidRDefault="00BD63EC">
      <w:pPr>
        <w:pStyle w:val="ConsPlusNormal"/>
        <w:jc w:val="center"/>
      </w:pPr>
      <w:r>
        <w:t>И НЕПРОГРАММНЫМ НАПРАВЛЕНИЯМ ДЕЯТЕЛЬНОСТИ), ГРУППАМ ВИДОВ</w:t>
      </w:r>
    </w:p>
    <w:p w:rsidR="00BD63EC" w:rsidRDefault="00BD63EC">
      <w:pPr>
        <w:pStyle w:val="ConsPlusNormal"/>
        <w:jc w:val="center"/>
      </w:pPr>
      <w:r>
        <w:t>РАСХОДОВ КЛАССИФИКАЦИИ РАСХОДОВ БЮДЖЕТОВ НА ПЛАНОВЫЙ</w:t>
      </w:r>
    </w:p>
    <w:p w:rsidR="00BD63EC" w:rsidRDefault="00BD63EC">
      <w:pPr>
        <w:pStyle w:val="ConsPlusNormal"/>
        <w:jc w:val="center"/>
      </w:pPr>
      <w:r>
        <w:t>ПЕРИОД 2016 И 2017 ГОДОВ</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6"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lastRenderedPageBreak/>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520"/>
        <w:gridCol w:w="520"/>
        <w:gridCol w:w="1300"/>
        <w:gridCol w:w="520"/>
        <w:gridCol w:w="1560"/>
        <w:gridCol w:w="1600"/>
      </w:tblGrid>
      <w:tr w:rsidR="00BD63EC">
        <w:tc>
          <w:tcPr>
            <w:tcW w:w="3515" w:type="dxa"/>
            <w:vMerge w:val="restart"/>
            <w:vAlign w:val="center"/>
          </w:tcPr>
          <w:p w:rsidR="00BD63EC" w:rsidRDefault="00BD63EC">
            <w:pPr>
              <w:pStyle w:val="ConsPlusNormal"/>
              <w:jc w:val="center"/>
            </w:pPr>
            <w:r>
              <w:t>Наименование расходов</w:t>
            </w:r>
          </w:p>
        </w:tc>
        <w:tc>
          <w:tcPr>
            <w:tcW w:w="2860" w:type="dxa"/>
            <w:gridSpan w:val="4"/>
            <w:vAlign w:val="center"/>
          </w:tcPr>
          <w:p w:rsidR="00BD63EC" w:rsidRDefault="00BD63EC">
            <w:pPr>
              <w:pStyle w:val="ConsPlusNormal"/>
              <w:jc w:val="center"/>
            </w:pPr>
            <w:r>
              <w:t>Код бюджетной классификации Российской Федерации</w:t>
            </w:r>
          </w:p>
        </w:tc>
        <w:tc>
          <w:tcPr>
            <w:tcW w:w="3160" w:type="dxa"/>
            <w:gridSpan w:val="2"/>
            <w:vAlign w:val="center"/>
          </w:tcPr>
          <w:p w:rsidR="00BD63EC" w:rsidRDefault="00BD63EC">
            <w:pPr>
              <w:pStyle w:val="ConsPlusNormal"/>
              <w:jc w:val="center"/>
            </w:pPr>
            <w:r>
              <w:t>Сумма</w:t>
            </w:r>
          </w:p>
        </w:tc>
      </w:tr>
      <w:tr w:rsidR="00BD63EC">
        <w:tc>
          <w:tcPr>
            <w:tcW w:w="3515" w:type="dxa"/>
            <w:vMerge/>
          </w:tcPr>
          <w:p w:rsidR="00BD63EC" w:rsidRDefault="00BD63EC"/>
        </w:tc>
        <w:tc>
          <w:tcPr>
            <w:tcW w:w="520" w:type="dxa"/>
            <w:vAlign w:val="center"/>
          </w:tcPr>
          <w:p w:rsidR="00BD63EC" w:rsidRDefault="00BD63EC">
            <w:pPr>
              <w:pStyle w:val="ConsPlusNormal"/>
              <w:jc w:val="center"/>
            </w:pPr>
            <w:r>
              <w:t>Рз</w:t>
            </w:r>
          </w:p>
        </w:tc>
        <w:tc>
          <w:tcPr>
            <w:tcW w:w="520" w:type="dxa"/>
            <w:vAlign w:val="center"/>
          </w:tcPr>
          <w:p w:rsidR="00BD63EC" w:rsidRDefault="00BD63EC">
            <w:pPr>
              <w:pStyle w:val="ConsPlusNormal"/>
              <w:jc w:val="center"/>
            </w:pPr>
            <w:r>
              <w:t>Пр</w:t>
            </w:r>
          </w:p>
        </w:tc>
        <w:tc>
          <w:tcPr>
            <w:tcW w:w="1300" w:type="dxa"/>
            <w:vAlign w:val="center"/>
          </w:tcPr>
          <w:p w:rsidR="00BD63EC" w:rsidRDefault="00BD63EC">
            <w:pPr>
              <w:pStyle w:val="ConsPlusNormal"/>
              <w:jc w:val="center"/>
            </w:pPr>
            <w:r>
              <w:t>ЦСР</w:t>
            </w:r>
          </w:p>
        </w:tc>
        <w:tc>
          <w:tcPr>
            <w:tcW w:w="520" w:type="dxa"/>
            <w:vAlign w:val="center"/>
          </w:tcPr>
          <w:p w:rsidR="00BD63EC" w:rsidRDefault="00BD63EC">
            <w:pPr>
              <w:pStyle w:val="ConsPlusNormal"/>
              <w:jc w:val="center"/>
            </w:pPr>
            <w:r>
              <w:t>ВР</w:t>
            </w:r>
          </w:p>
        </w:tc>
        <w:tc>
          <w:tcPr>
            <w:tcW w:w="1560" w:type="dxa"/>
            <w:vAlign w:val="center"/>
          </w:tcPr>
          <w:p w:rsidR="00BD63EC" w:rsidRDefault="00BD63EC">
            <w:pPr>
              <w:pStyle w:val="ConsPlusNormal"/>
              <w:jc w:val="center"/>
            </w:pPr>
            <w:r>
              <w:t>2016 год</w:t>
            </w:r>
          </w:p>
        </w:tc>
        <w:tc>
          <w:tcPr>
            <w:tcW w:w="1600" w:type="dxa"/>
            <w:vAlign w:val="center"/>
          </w:tcPr>
          <w:p w:rsidR="00BD63EC" w:rsidRDefault="00BD63EC">
            <w:pPr>
              <w:pStyle w:val="ConsPlusNormal"/>
              <w:jc w:val="center"/>
            </w:pPr>
            <w:r>
              <w:t>2017 год</w:t>
            </w:r>
          </w:p>
        </w:tc>
      </w:tr>
      <w:tr w:rsidR="00BD63EC">
        <w:tc>
          <w:tcPr>
            <w:tcW w:w="3515" w:type="dxa"/>
            <w:vAlign w:val="center"/>
          </w:tcPr>
          <w:p w:rsidR="00BD63EC" w:rsidRDefault="00BD63EC">
            <w:pPr>
              <w:pStyle w:val="ConsPlusNormal"/>
              <w:jc w:val="center"/>
            </w:pPr>
            <w:r>
              <w:t>1</w:t>
            </w:r>
          </w:p>
        </w:tc>
        <w:tc>
          <w:tcPr>
            <w:tcW w:w="520" w:type="dxa"/>
            <w:vAlign w:val="center"/>
          </w:tcPr>
          <w:p w:rsidR="00BD63EC" w:rsidRDefault="00BD63EC">
            <w:pPr>
              <w:pStyle w:val="ConsPlusNormal"/>
              <w:jc w:val="center"/>
            </w:pPr>
            <w:r>
              <w:t>2</w:t>
            </w:r>
          </w:p>
        </w:tc>
        <w:tc>
          <w:tcPr>
            <w:tcW w:w="520" w:type="dxa"/>
            <w:vAlign w:val="center"/>
          </w:tcPr>
          <w:p w:rsidR="00BD63EC" w:rsidRDefault="00BD63EC">
            <w:pPr>
              <w:pStyle w:val="ConsPlusNormal"/>
              <w:jc w:val="center"/>
            </w:pPr>
            <w:r>
              <w:t>3</w:t>
            </w:r>
          </w:p>
        </w:tc>
        <w:tc>
          <w:tcPr>
            <w:tcW w:w="1300" w:type="dxa"/>
            <w:vAlign w:val="center"/>
          </w:tcPr>
          <w:p w:rsidR="00BD63EC" w:rsidRDefault="00BD63EC">
            <w:pPr>
              <w:pStyle w:val="ConsPlusNormal"/>
              <w:jc w:val="center"/>
            </w:pPr>
            <w:r>
              <w:t>4</w:t>
            </w:r>
          </w:p>
        </w:tc>
        <w:tc>
          <w:tcPr>
            <w:tcW w:w="520" w:type="dxa"/>
            <w:vAlign w:val="center"/>
          </w:tcPr>
          <w:p w:rsidR="00BD63EC" w:rsidRDefault="00BD63EC">
            <w:pPr>
              <w:pStyle w:val="ConsPlusNormal"/>
              <w:jc w:val="center"/>
            </w:pPr>
            <w:r>
              <w:t>5</w:t>
            </w:r>
          </w:p>
        </w:tc>
        <w:tc>
          <w:tcPr>
            <w:tcW w:w="1560" w:type="dxa"/>
            <w:vAlign w:val="center"/>
          </w:tcPr>
          <w:p w:rsidR="00BD63EC" w:rsidRDefault="00BD63EC">
            <w:pPr>
              <w:pStyle w:val="ConsPlusNormal"/>
              <w:jc w:val="center"/>
            </w:pPr>
            <w:r>
              <w:t>6</w:t>
            </w:r>
          </w:p>
        </w:tc>
        <w:tc>
          <w:tcPr>
            <w:tcW w:w="1600" w:type="dxa"/>
            <w:vAlign w:val="center"/>
          </w:tcPr>
          <w:p w:rsidR="00BD63EC" w:rsidRDefault="00BD63EC">
            <w:pPr>
              <w:pStyle w:val="ConsPlusNormal"/>
              <w:jc w:val="center"/>
            </w:pPr>
            <w:r>
              <w:t>7</w:t>
            </w:r>
          </w:p>
        </w:tc>
      </w:tr>
      <w:tr w:rsidR="00BD63EC">
        <w:tc>
          <w:tcPr>
            <w:tcW w:w="3515" w:type="dxa"/>
          </w:tcPr>
          <w:p w:rsidR="00BD63EC" w:rsidRDefault="00BD63EC">
            <w:pPr>
              <w:pStyle w:val="ConsPlusNormal"/>
            </w:pPr>
            <w:r>
              <w:t>Государственное учреждение Территориальный фонд обязательного медицинского страхования граждан Иркутской области</w:t>
            </w:r>
          </w:p>
        </w:tc>
        <w:tc>
          <w:tcPr>
            <w:tcW w:w="520" w:type="dxa"/>
          </w:tcPr>
          <w:p w:rsidR="00BD63EC" w:rsidRDefault="00BD63EC">
            <w:pPr>
              <w:pStyle w:val="ConsPlusNormal"/>
              <w:jc w:val="center"/>
            </w:pPr>
          </w:p>
        </w:tc>
        <w:tc>
          <w:tcPr>
            <w:tcW w:w="520" w:type="dxa"/>
          </w:tcPr>
          <w:p w:rsidR="00BD63EC" w:rsidRDefault="00BD63EC">
            <w:pPr>
              <w:pStyle w:val="ConsPlusNormal"/>
              <w:jc w:val="center"/>
            </w:pPr>
          </w:p>
        </w:tc>
        <w:tc>
          <w:tcPr>
            <w:tcW w:w="1300" w:type="dxa"/>
          </w:tcPr>
          <w:p w:rsidR="00BD63EC" w:rsidRDefault="00BD63EC">
            <w:pPr>
              <w:pStyle w:val="ConsPlusNormal"/>
              <w:jc w:val="center"/>
            </w:pPr>
          </w:p>
        </w:tc>
        <w:tc>
          <w:tcPr>
            <w:tcW w:w="520" w:type="dxa"/>
          </w:tcPr>
          <w:p w:rsidR="00BD63EC" w:rsidRDefault="00BD63EC">
            <w:pPr>
              <w:pStyle w:val="ConsPlusNormal"/>
              <w:jc w:val="center"/>
            </w:pPr>
          </w:p>
        </w:tc>
        <w:tc>
          <w:tcPr>
            <w:tcW w:w="1560" w:type="dxa"/>
          </w:tcPr>
          <w:p w:rsidR="00BD63EC" w:rsidRDefault="00BD63EC">
            <w:pPr>
              <w:pStyle w:val="ConsPlusNormal"/>
              <w:jc w:val="right"/>
            </w:pPr>
            <w:r>
              <w:t>30601854,4</w:t>
            </w:r>
          </w:p>
        </w:tc>
        <w:tc>
          <w:tcPr>
            <w:tcW w:w="1600" w:type="dxa"/>
          </w:tcPr>
          <w:p w:rsidR="00BD63EC" w:rsidRDefault="00BD63EC">
            <w:pPr>
              <w:pStyle w:val="ConsPlusNormal"/>
              <w:jc w:val="right"/>
            </w:pPr>
            <w:r>
              <w:t>35562779,3</w:t>
            </w:r>
          </w:p>
        </w:tc>
      </w:tr>
      <w:tr w:rsidR="00BD63EC">
        <w:tc>
          <w:tcPr>
            <w:tcW w:w="3515" w:type="dxa"/>
          </w:tcPr>
          <w:p w:rsidR="00BD63EC" w:rsidRDefault="00BD63EC">
            <w:pPr>
              <w:pStyle w:val="ConsPlusNormal"/>
            </w:pPr>
            <w:r>
              <w:t>Общегосударственные вопросы</w:t>
            </w:r>
          </w:p>
        </w:tc>
        <w:tc>
          <w:tcPr>
            <w:tcW w:w="520" w:type="dxa"/>
          </w:tcPr>
          <w:p w:rsidR="00BD63EC" w:rsidRDefault="00BD63EC">
            <w:pPr>
              <w:pStyle w:val="ConsPlusNormal"/>
              <w:jc w:val="center"/>
            </w:pPr>
            <w:r>
              <w:t>01</w:t>
            </w:r>
          </w:p>
        </w:tc>
        <w:tc>
          <w:tcPr>
            <w:tcW w:w="520" w:type="dxa"/>
          </w:tcPr>
          <w:p w:rsidR="00BD63EC" w:rsidRDefault="00BD63EC">
            <w:pPr>
              <w:pStyle w:val="ConsPlusNormal"/>
              <w:jc w:val="center"/>
            </w:pPr>
            <w:r>
              <w:t>00</w:t>
            </w:r>
          </w:p>
        </w:tc>
        <w:tc>
          <w:tcPr>
            <w:tcW w:w="1300" w:type="dxa"/>
          </w:tcPr>
          <w:p w:rsidR="00BD63EC" w:rsidRDefault="00BD63EC">
            <w:pPr>
              <w:pStyle w:val="ConsPlusNormal"/>
              <w:jc w:val="center"/>
            </w:pPr>
          </w:p>
        </w:tc>
        <w:tc>
          <w:tcPr>
            <w:tcW w:w="520" w:type="dxa"/>
          </w:tcPr>
          <w:p w:rsidR="00BD63EC" w:rsidRDefault="00BD63EC">
            <w:pPr>
              <w:pStyle w:val="ConsPlusNormal"/>
              <w:jc w:val="center"/>
            </w:pPr>
          </w:p>
        </w:tc>
        <w:tc>
          <w:tcPr>
            <w:tcW w:w="1560" w:type="dxa"/>
          </w:tcPr>
          <w:p w:rsidR="00BD63EC" w:rsidRDefault="00BD63EC">
            <w:pPr>
              <w:pStyle w:val="ConsPlusNormal"/>
              <w:jc w:val="right"/>
            </w:pPr>
            <w:r>
              <w:t>280000,0</w:t>
            </w:r>
          </w:p>
        </w:tc>
        <w:tc>
          <w:tcPr>
            <w:tcW w:w="1600" w:type="dxa"/>
          </w:tcPr>
          <w:p w:rsidR="00BD63EC" w:rsidRDefault="00BD63EC">
            <w:pPr>
              <w:pStyle w:val="ConsPlusNormal"/>
              <w:jc w:val="right"/>
            </w:pPr>
            <w:r>
              <w:t>332000,0</w:t>
            </w:r>
          </w:p>
        </w:tc>
      </w:tr>
      <w:tr w:rsidR="00BD63EC">
        <w:tc>
          <w:tcPr>
            <w:tcW w:w="3515" w:type="dxa"/>
          </w:tcPr>
          <w:p w:rsidR="00BD63EC" w:rsidRDefault="00BD63EC">
            <w:pPr>
              <w:pStyle w:val="ConsPlusNormal"/>
            </w:pPr>
            <w:r>
              <w:t>Другие общегосударственные вопросы</w:t>
            </w:r>
          </w:p>
        </w:tc>
        <w:tc>
          <w:tcPr>
            <w:tcW w:w="520" w:type="dxa"/>
          </w:tcPr>
          <w:p w:rsidR="00BD63EC" w:rsidRDefault="00BD63EC">
            <w:pPr>
              <w:pStyle w:val="ConsPlusNormal"/>
              <w:jc w:val="center"/>
            </w:pPr>
            <w:r>
              <w:t>01</w:t>
            </w:r>
          </w:p>
        </w:tc>
        <w:tc>
          <w:tcPr>
            <w:tcW w:w="520" w:type="dxa"/>
          </w:tcPr>
          <w:p w:rsidR="00BD63EC" w:rsidRDefault="00BD63EC">
            <w:pPr>
              <w:pStyle w:val="ConsPlusNormal"/>
              <w:jc w:val="center"/>
            </w:pPr>
            <w:r>
              <w:t>13</w:t>
            </w:r>
          </w:p>
        </w:tc>
        <w:tc>
          <w:tcPr>
            <w:tcW w:w="1300" w:type="dxa"/>
          </w:tcPr>
          <w:p w:rsidR="00BD63EC" w:rsidRDefault="00BD63EC">
            <w:pPr>
              <w:pStyle w:val="ConsPlusNormal"/>
              <w:jc w:val="center"/>
            </w:pPr>
          </w:p>
        </w:tc>
        <w:tc>
          <w:tcPr>
            <w:tcW w:w="520" w:type="dxa"/>
          </w:tcPr>
          <w:p w:rsidR="00BD63EC" w:rsidRDefault="00BD63EC">
            <w:pPr>
              <w:pStyle w:val="ConsPlusNormal"/>
              <w:jc w:val="center"/>
            </w:pPr>
          </w:p>
        </w:tc>
        <w:tc>
          <w:tcPr>
            <w:tcW w:w="1560" w:type="dxa"/>
          </w:tcPr>
          <w:p w:rsidR="00BD63EC" w:rsidRDefault="00BD63EC">
            <w:pPr>
              <w:pStyle w:val="ConsPlusNormal"/>
              <w:jc w:val="right"/>
            </w:pPr>
            <w:r>
              <w:t>280000,0</w:t>
            </w:r>
          </w:p>
        </w:tc>
        <w:tc>
          <w:tcPr>
            <w:tcW w:w="1600" w:type="dxa"/>
          </w:tcPr>
          <w:p w:rsidR="00BD63EC" w:rsidRDefault="00BD63EC">
            <w:pPr>
              <w:pStyle w:val="ConsPlusNormal"/>
              <w:jc w:val="right"/>
            </w:pPr>
            <w:r>
              <w:t>332000,0</w:t>
            </w:r>
          </w:p>
        </w:tc>
      </w:tr>
      <w:tr w:rsidR="00BD63EC">
        <w:tc>
          <w:tcPr>
            <w:tcW w:w="3515" w:type="dxa"/>
          </w:tcPr>
          <w:p w:rsidR="00BD63EC" w:rsidRDefault="00BD63EC">
            <w:pPr>
              <w:pStyle w:val="ConsPlusNormal"/>
            </w:pPr>
            <w:r>
              <w:t>Непрограммные направления деятельности органов управления государственных внебюджетных фондов Российской Федерации</w:t>
            </w:r>
          </w:p>
        </w:tc>
        <w:tc>
          <w:tcPr>
            <w:tcW w:w="520" w:type="dxa"/>
          </w:tcPr>
          <w:p w:rsidR="00BD63EC" w:rsidRDefault="00BD63EC">
            <w:pPr>
              <w:pStyle w:val="ConsPlusNormal"/>
              <w:jc w:val="center"/>
            </w:pPr>
            <w:r>
              <w:t>01</w:t>
            </w:r>
          </w:p>
        </w:tc>
        <w:tc>
          <w:tcPr>
            <w:tcW w:w="520" w:type="dxa"/>
          </w:tcPr>
          <w:p w:rsidR="00BD63EC" w:rsidRDefault="00BD63EC">
            <w:pPr>
              <w:pStyle w:val="ConsPlusNormal"/>
              <w:jc w:val="center"/>
            </w:pPr>
            <w:r>
              <w:t>13</w:t>
            </w:r>
          </w:p>
        </w:tc>
        <w:tc>
          <w:tcPr>
            <w:tcW w:w="1300" w:type="dxa"/>
          </w:tcPr>
          <w:p w:rsidR="00BD63EC" w:rsidRDefault="00BD63EC">
            <w:pPr>
              <w:pStyle w:val="ConsPlusNormal"/>
              <w:jc w:val="center"/>
            </w:pPr>
            <w:r>
              <w:t>73 0 0000</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280000,0</w:t>
            </w:r>
          </w:p>
        </w:tc>
        <w:tc>
          <w:tcPr>
            <w:tcW w:w="1600" w:type="dxa"/>
          </w:tcPr>
          <w:p w:rsidR="00BD63EC" w:rsidRDefault="00BD63EC">
            <w:pPr>
              <w:pStyle w:val="ConsPlusNormal"/>
              <w:jc w:val="right"/>
            </w:pPr>
            <w:r>
              <w:t>332000,0</w:t>
            </w:r>
          </w:p>
        </w:tc>
      </w:tr>
      <w:tr w:rsidR="00BD63EC">
        <w:tc>
          <w:tcPr>
            <w:tcW w:w="3515" w:type="dxa"/>
          </w:tcPr>
          <w:p w:rsidR="00BD63EC" w:rsidRDefault="00BD63EC">
            <w:pPr>
              <w:pStyle w:val="ConsPlusNormal"/>
            </w:pPr>
            <w:r>
              <w:t>Выполнение функций аппаратами государственных внебюджетных фондов Российской Федерации</w:t>
            </w:r>
          </w:p>
        </w:tc>
        <w:tc>
          <w:tcPr>
            <w:tcW w:w="520" w:type="dxa"/>
          </w:tcPr>
          <w:p w:rsidR="00BD63EC" w:rsidRDefault="00BD63EC">
            <w:pPr>
              <w:pStyle w:val="ConsPlusNormal"/>
              <w:jc w:val="center"/>
            </w:pPr>
            <w:r>
              <w:t>01</w:t>
            </w:r>
          </w:p>
        </w:tc>
        <w:tc>
          <w:tcPr>
            <w:tcW w:w="520" w:type="dxa"/>
          </w:tcPr>
          <w:p w:rsidR="00BD63EC" w:rsidRDefault="00BD63EC">
            <w:pPr>
              <w:pStyle w:val="ConsPlusNormal"/>
              <w:jc w:val="center"/>
            </w:pPr>
            <w:r>
              <w:t>13</w:t>
            </w:r>
          </w:p>
        </w:tc>
        <w:tc>
          <w:tcPr>
            <w:tcW w:w="1300" w:type="dxa"/>
          </w:tcPr>
          <w:p w:rsidR="00BD63EC" w:rsidRDefault="00BD63EC">
            <w:pPr>
              <w:pStyle w:val="ConsPlusNormal"/>
              <w:jc w:val="center"/>
            </w:pPr>
            <w:r>
              <w:t>73 2 0000</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280000,0</w:t>
            </w:r>
          </w:p>
        </w:tc>
        <w:tc>
          <w:tcPr>
            <w:tcW w:w="1600" w:type="dxa"/>
          </w:tcPr>
          <w:p w:rsidR="00BD63EC" w:rsidRDefault="00BD63EC">
            <w:pPr>
              <w:pStyle w:val="ConsPlusNormal"/>
              <w:jc w:val="right"/>
            </w:pPr>
            <w:r>
              <w:t>332000,0</w:t>
            </w:r>
          </w:p>
        </w:tc>
      </w:tr>
      <w:tr w:rsidR="00BD63EC">
        <w:tc>
          <w:tcPr>
            <w:tcW w:w="3515" w:type="dxa"/>
          </w:tcPr>
          <w:p w:rsidR="00BD63EC" w:rsidRDefault="00BD63EC">
            <w:pPr>
              <w:pStyle w:val="ConsPlusNormal"/>
            </w:pPr>
            <w:r>
              <w:t xml:space="preserve">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w:t>
            </w:r>
            <w:r>
              <w:lastRenderedPageBreak/>
              <w:t>Федерации по непрограммным направлениям деятельности органов управления государственных внебюджетных фондов Российской Федерации</w:t>
            </w:r>
          </w:p>
        </w:tc>
        <w:tc>
          <w:tcPr>
            <w:tcW w:w="520" w:type="dxa"/>
          </w:tcPr>
          <w:p w:rsidR="00BD63EC" w:rsidRDefault="00BD63EC">
            <w:pPr>
              <w:pStyle w:val="ConsPlusNormal"/>
              <w:jc w:val="center"/>
            </w:pPr>
            <w:r>
              <w:lastRenderedPageBreak/>
              <w:t>01</w:t>
            </w:r>
          </w:p>
        </w:tc>
        <w:tc>
          <w:tcPr>
            <w:tcW w:w="520" w:type="dxa"/>
          </w:tcPr>
          <w:p w:rsidR="00BD63EC" w:rsidRDefault="00BD63EC">
            <w:pPr>
              <w:pStyle w:val="ConsPlusNormal"/>
              <w:jc w:val="center"/>
            </w:pPr>
            <w:r>
              <w:t>13</w:t>
            </w:r>
          </w:p>
        </w:tc>
        <w:tc>
          <w:tcPr>
            <w:tcW w:w="1300" w:type="dxa"/>
          </w:tcPr>
          <w:p w:rsidR="00BD63EC" w:rsidRDefault="00BD63EC">
            <w:pPr>
              <w:pStyle w:val="ConsPlusNormal"/>
              <w:jc w:val="center"/>
            </w:pPr>
            <w:r>
              <w:t>73 2 0059</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280000,0</w:t>
            </w:r>
          </w:p>
        </w:tc>
        <w:tc>
          <w:tcPr>
            <w:tcW w:w="1600" w:type="dxa"/>
          </w:tcPr>
          <w:p w:rsidR="00BD63EC" w:rsidRDefault="00BD63EC">
            <w:pPr>
              <w:pStyle w:val="ConsPlusNormal"/>
              <w:jc w:val="right"/>
            </w:pPr>
            <w:r>
              <w:t>332000,0</w:t>
            </w:r>
          </w:p>
        </w:tc>
      </w:tr>
      <w:tr w:rsidR="00BD63EC">
        <w:tc>
          <w:tcPr>
            <w:tcW w:w="3515" w:type="dxa"/>
          </w:tcPr>
          <w:p w:rsidR="00BD63EC" w:rsidRDefault="00BD63EC">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Pr>
          <w:p w:rsidR="00BD63EC" w:rsidRDefault="00BD63EC">
            <w:pPr>
              <w:pStyle w:val="ConsPlusNormal"/>
              <w:jc w:val="center"/>
            </w:pPr>
            <w:r>
              <w:t>01</w:t>
            </w:r>
          </w:p>
        </w:tc>
        <w:tc>
          <w:tcPr>
            <w:tcW w:w="520" w:type="dxa"/>
          </w:tcPr>
          <w:p w:rsidR="00BD63EC" w:rsidRDefault="00BD63EC">
            <w:pPr>
              <w:pStyle w:val="ConsPlusNormal"/>
              <w:jc w:val="center"/>
            </w:pPr>
            <w:r>
              <w:t>13</w:t>
            </w:r>
          </w:p>
        </w:tc>
        <w:tc>
          <w:tcPr>
            <w:tcW w:w="1300" w:type="dxa"/>
          </w:tcPr>
          <w:p w:rsidR="00BD63EC" w:rsidRDefault="00BD63EC">
            <w:pPr>
              <w:pStyle w:val="ConsPlusNormal"/>
              <w:jc w:val="center"/>
            </w:pPr>
            <w:r>
              <w:t>73 2 0059</w:t>
            </w:r>
          </w:p>
        </w:tc>
        <w:tc>
          <w:tcPr>
            <w:tcW w:w="520" w:type="dxa"/>
          </w:tcPr>
          <w:p w:rsidR="00BD63EC" w:rsidRDefault="00BD63EC">
            <w:pPr>
              <w:pStyle w:val="ConsPlusNormal"/>
              <w:jc w:val="center"/>
            </w:pPr>
            <w:r>
              <w:t>100</w:t>
            </w:r>
          </w:p>
        </w:tc>
        <w:tc>
          <w:tcPr>
            <w:tcW w:w="1560" w:type="dxa"/>
          </w:tcPr>
          <w:p w:rsidR="00BD63EC" w:rsidRDefault="00BD63EC">
            <w:pPr>
              <w:pStyle w:val="ConsPlusNormal"/>
              <w:jc w:val="right"/>
            </w:pPr>
            <w:r>
              <w:t>229805,6</w:t>
            </w:r>
          </w:p>
        </w:tc>
        <w:tc>
          <w:tcPr>
            <w:tcW w:w="1600" w:type="dxa"/>
          </w:tcPr>
          <w:p w:rsidR="00BD63EC" w:rsidRDefault="00BD63EC">
            <w:pPr>
              <w:pStyle w:val="ConsPlusNormal"/>
              <w:jc w:val="right"/>
            </w:pPr>
            <w:r>
              <w:t>265928,8</w:t>
            </w:r>
          </w:p>
        </w:tc>
      </w:tr>
      <w:tr w:rsidR="00BD63EC">
        <w:tblPrEx>
          <w:tblBorders>
            <w:insideH w:val="nil"/>
          </w:tblBorders>
        </w:tblPrEx>
        <w:tc>
          <w:tcPr>
            <w:tcW w:w="9535" w:type="dxa"/>
            <w:gridSpan w:val="7"/>
            <w:tcBorders>
              <w:bottom w:val="nil"/>
            </w:tcBorders>
          </w:tcPr>
          <w:p w:rsidR="00BD63EC" w:rsidRDefault="00BD63EC">
            <w:pPr>
              <w:pStyle w:val="ConsPlusNormal"/>
              <w:pBdr>
                <w:top w:val="single" w:sz="6" w:space="0" w:color="auto"/>
              </w:pBdr>
              <w:spacing w:before="100" w:after="100"/>
              <w:jc w:val="both"/>
              <w:rPr>
                <w:sz w:val="2"/>
                <w:szCs w:val="2"/>
              </w:rPr>
            </w:pPr>
          </w:p>
          <w:p w:rsidR="00BD63EC" w:rsidRDefault="00BD63EC">
            <w:pPr>
              <w:pStyle w:val="ConsPlusNormal"/>
              <w:ind w:firstLine="540"/>
              <w:jc w:val="both"/>
            </w:pPr>
            <w:r>
              <w:rPr>
                <w:color w:val="0A2666"/>
              </w:rPr>
              <w:t>КонсультантПлюс: примечание.</w:t>
            </w:r>
          </w:p>
          <w:p w:rsidR="00BD63EC" w:rsidRDefault="00BD63EC">
            <w:pPr>
              <w:pStyle w:val="ConsPlusNormal"/>
              <w:ind w:firstLine="540"/>
              <w:jc w:val="both"/>
            </w:pPr>
            <w:r>
              <w:rPr>
                <w:color w:val="0A2666"/>
              </w:rPr>
              <w:t>В документе, видимо, допущен пропуск текста: следует читать "для обеспечения".</w:t>
            </w:r>
          </w:p>
          <w:p w:rsidR="00BD63EC" w:rsidRDefault="00BD63EC">
            <w:pPr>
              <w:pStyle w:val="ConsPlusNormal"/>
              <w:pBdr>
                <w:top w:val="single" w:sz="6" w:space="0" w:color="auto"/>
              </w:pBdr>
              <w:spacing w:before="100" w:after="100"/>
              <w:jc w:val="both"/>
              <w:rPr>
                <w:sz w:val="2"/>
                <w:szCs w:val="2"/>
              </w:rPr>
            </w:pPr>
          </w:p>
        </w:tc>
      </w:tr>
      <w:tr w:rsidR="00BD63EC">
        <w:tblPrEx>
          <w:tblBorders>
            <w:insideH w:val="nil"/>
          </w:tblBorders>
        </w:tblPrEx>
        <w:tc>
          <w:tcPr>
            <w:tcW w:w="3515" w:type="dxa"/>
            <w:tcBorders>
              <w:top w:val="nil"/>
            </w:tcBorders>
          </w:tcPr>
          <w:p w:rsidR="00BD63EC" w:rsidRDefault="00BD63EC">
            <w:pPr>
              <w:pStyle w:val="ConsPlusNormal"/>
            </w:pPr>
            <w:r>
              <w:t>Закупка товаров, работ и услуг для *** государственных (муниципальных) нужд</w:t>
            </w:r>
          </w:p>
        </w:tc>
        <w:tc>
          <w:tcPr>
            <w:tcW w:w="520" w:type="dxa"/>
            <w:tcBorders>
              <w:top w:val="nil"/>
            </w:tcBorders>
          </w:tcPr>
          <w:p w:rsidR="00BD63EC" w:rsidRDefault="00BD63EC">
            <w:pPr>
              <w:pStyle w:val="ConsPlusNormal"/>
              <w:jc w:val="center"/>
            </w:pPr>
            <w:r>
              <w:t>01</w:t>
            </w:r>
          </w:p>
        </w:tc>
        <w:tc>
          <w:tcPr>
            <w:tcW w:w="520" w:type="dxa"/>
            <w:tcBorders>
              <w:top w:val="nil"/>
            </w:tcBorders>
          </w:tcPr>
          <w:p w:rsidR="00BD63EC" w:rsidRDefault="00BD63EC">
            <w:pPr>
              <w:pStyle w:val="ConsPlusNormal"/>
              <w:jc w:val="center"/>
            </w:pPr>
            <w:r>
              <w:t>13</w:t>
            </w:r>
          </w:p>
        </w:tc>
        <w:tc>
          <w:tcPr>
            <w:tcW w:w="1300" w:type="dxa"/>
            <w:tcBorders>
              <w:top w:val="nil"/>
            </w:tcBorders>
          </w:tcPr>
          <w:p w:rsidR="00BD63EC" w:rsidRDefault="00BD63EC">
            <w:pPr>
              <w:pStyle w:val="ConsPlusNormal"/>
              <w:jc w:val="center"/>
            </w:pPr>
            <w:r>
              <w:t>73 2 0059</w:t>
            </w:r>
          </w:p>
        </w:tc>
        <w:tc>
          <w:tcPr>
            <w:tcW w:w="520" w:type="dxa"/>
            <w:tcBorders>
              <w:top w:val="nil"/>
            </w:tcBorders>
          </w:tcPr>
          <w:p w:rsidR="00BD63EC" w:rsidRDefault="00BD63EC">
            <w:pPr>
              <w:pStyle w:val="ConsPlusNormal"/>
              <w:jc w:val="center"/>
            </w:pPr>
            <w:r>
              <w:t>200</w:t>
            </w:r>
          </w:p>
        </w:tc>
        <w:tc>
          <w:tcPr>
            <w:tcW w:w="1560" w:type="dxa"/>
            <w:tcBorders>
              <w:top w:val="nil"/>
            </w:tcBorders>
          </w:tcPr>
          <w:p w:rsidR="00BD63EC" w:rsidRDefault="00BD63EC">
            <w:pPr>
              <w:pStyle w:val="ConsPlusNormal"/>
              <w:jc w:val="right"/>
            </w:pPr>
            <w:r>
              <w:t>49694,4</w:t>
            </w:r>
          </w:p>
        </w:tc>
        <w:tc>
          <w:tcPr>
            <w:tcW w:w="1600" w:type="dxa"/>
            <w:tcBorders>
              <w:top w:val="nil"/>
            </w:tcBorders>
          </w:tcPr>
          <w:p w:rsidR="00BD63EC" w:rsidRDefault="00BD63EC">
            <w:pPr>
              <w:pStyle w:val="ConsPlusNormal"/>
              <w:jc w:val="right"/>
            </w:pPr>
            <w:r>
              <w:t>65380,6</w:t>
            </w:r>
          </w:p>
        </w:tc>
      </w:tr>
      <w:tr w:rsidR="00BD63EC">
        <w:tc>
          <w:tcPr>
            <w:tcW w:w="3515" w:type="dxa"/>
          </w:tcPr>
          <w:p w:rsidR="00BD63EC" w:rsidRDefault="00BD63EC">
            <w:pPr>
              <w:pStyle w:val="ConsPlusNormal"/>
            </w:pPr>
            <w:r>
              <w:t>Иные бюджетные ассигнования</w:t>
            </w:r>
          </w:p>
        </w:tc>
        <w:tc>
          <w:tcPr>
            <w:tcW w:w="520" w:type="dxa"/>
          </w:tcPr>
          <w:p w:rsidR="00BD63EC" w:rsidRDefault="00BD63EC">
            <w:pPr>
              <w:pStyle w:val="ConsPlusNormal"/>
              <w:jc w:val="center"/>
            </w:pPr>
            <w:r>
              <w:t>01</w:t>
            </w:r>
          </w:p>
        </w:tc>
        <w:tc>
          <w:tcPr>
            <w:tcW w:w="520" w:type="dxa"/>
          </w:tcPr>
          <w:p w:rsidR="00BD63EC" w:rsidRDefault="00BD63EC">
            <w:pPr>
              <w:pStyle w:val="ConsPlusNormal"/>
              <w:jc w:val="center"/>
            </w:pPr>
            <w:r>
              <w:t>13</w:t>
            </w:r>
          </w:p>
        </w:tc>
        <w:tc>
          <w:tcPr>
            <w:tcW w:w="1300" w:type="dxa"/>
          </w:tcPr>
          <w:p w:rsidR="00BD63EC" w:rsidRDefault="00BD63EC">
            <w:pPr>
              <w:pStyle w:val="ConsPlusNormal"/>
              <w:jc w:val="center"/>
            </w:pPr>
            <w:r>
              <w:t>73 2 0059</w:t>
            </w:r>
          </w:p>
        </w:tc>
        <w:tc>
          <w:tcPr>
            <w:tcW w:w="520" w:type="dxa"/>
          </w:tcPr>
          <w:p w:rsidR="00BD63EC" w:rsidRDefault="00BD63EC">
            <w:pPr>
              <w:pStyle w:val="ConsPlusNormal"/>
              <w:jc w:val="center"/>
            </w:pPr>
            <w:r>
              <w:t>800</w:t>
            </w:r>
          </w:p>
        </w:tc>
        <w:tc>
          <w:tcPr>
            <w:tcW w:w="1560" w:type="dxa"/>
          </w:tcPr>
          <w:p w:rsidR="00BD63EC" w:rsidRDefault="00BD63EC">
            <w:pPr>
              <w:pStyle w:val="ConsPlusNormal"/>
              <w:jc w:val="right"/>
            </w:pPr>
            <w:r>
              <w:t>500,0</w:t>
            </w:r>
          </w:p>
        </w:tc>
        <w:tc>
          <w:tcPr>
            <w:tcW w:w="1600" w:type="dxa"/>
          </w:tcPr>
          <w:p w:rsidR="00BD63EC" w:rsidRDefault="00BD63EC">
            <w:pPr>
              <w:pStyle w:val="ConsPlusNormal"/>
              <w:jc w:val="right"/>
            </w:pPr>
            <w:r>
              <w:t>690,6</w:t>
            </w:r>
          </w:p>
        </w:tc>
      </w:tr>
      <w:tr w:rsidR="00BD63EC">
        <w:tc>
          <w:tcPr>
            <w:tcW w:w="3515" w:type="dxa"/>
          </w:tcPr>
          <w:p w:rsidR="00BD63EC" w:rsidRDefault="00BD63EC">
            <w:pPr>
              <w:pStyle w:val="ConsPlusNormal"/>
            </w:pPr>
            <w:r>
              <w:t>Здравоохранение</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00</w:t>
            </w:r>
          </w:p>
        </w:tc>
        <w:tc>
          <w:tcPr>
            <w:tcW w:w="1300" w:type="dxa"/>
          </w:tcPr>
          <w:p w:rsidR="00BD63EC" w:rsidRDefault="00BD63EC">
            <w:pPr>
              <w:pStyle w:val="ConsPlusNormal"/>
              <w:jc w:val="center"/>
            </w:pPr>
          </w:p>
        </w:tc>
        <w:tc>
          <w:tcPr>
            <w:tcW w:w="520" w:type="dxa"/>
          </w:tcPr>
          <w:p w:rsidR="00BD63EC" w:rsidRDefault="00BD63EC">
            <w:pPr>
              <w:pStyle w:val="ConsPlusNormal"/>
              <w:jc w:val="center"/>
            </w:pPr>
          </w:p>
        </w:tc>
        <w:tc>
          <w:tcPr>
            <w:tcW w:w="1560" w:type="dxa"/>
          </w:tcPr>
          <w:p w:rsidR="00BD63EC" w:rsidRDefault="00BD63EC">
            <w:pPr>
              <w:pStyle w:val="ConsPlusNormal"/>
              <w:jc w:val="right"/>
            </w:pPr>
            <w:r>
              <w:t>30321854,4</w:t>
            </w:r>
          </w:p>
        </w:tc>
        <w:tc>
          <w:tcPr>
            <w:tcW w:w="1600" w:type="dxa"/>
          </w:tcPr>
          <w:p w:rsidR="00BD63EC" w:rsidRDefault="00BD63EC">
            <w:pPr>
              <w:pStyle w:val="ConsPlusNormal"/>
              <w:jc w:val="right"/>
            </w:pPr>
            <w:r>
              <w:t>35230779,3</w:t>
            </w:r>
          </w:p>
        </w:tc>
      </w:tr>
      <w:tr w:rsidR="00BD63EC">
        <w:tc>
          <w:tcPr>
            <w:tcW w:w="3515" w:type="dxa"/>
          </w:tcPr>
          <w:p w:rsidR="00BD63EC" w:rsidRDefault="00BD63EC">
            <w:pPr>
              <w:pStyle w:val="ConsPlusNormal"/>
            </w:pPr>
            <w:r>
              <w:t>Другие вопросы в области здравоохранения</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p>
        </w:tc>
        <w:tc>
          <w:tcPr>
            <w:tcW w:w="520" w:type="dxa"/>
          </w:tcPr>
          <w:p w:rsidR="00BD63EC" w:rsidRDefault="00BD63EC">
            <w:pPr>
              <w:pStyle w:val="ConsPlusNormal"/>
              <w:jc w:val="center"/>
            </w:pPr>
          </w:p>
        </w:tc>
        <w:tc>
          <w:tcPr>
            <w:tcW w:w="1560" w:type="dxa"/>
          </w:tcPr>
          <w:p w:rsidR="00BD63EC" w:rsidRDefault="00BD63EC">
            <w:pPr>
              <w:pStyle w:val="ConsPlusNormal"/>
              <w:jc w:val="right"/>
            </w:pPr>
            <w:r>
              <w:t>30321854,4</w:t>
            </w:r>
          </w:p>
        </w:tc>
        <w:tc>
          <w:tcPr>
            <w:tcW w:w="1600" w:type="dxa"/>
          </w:tcPr>
          <w:p w:rsidR="00BD63EC" w:rsidRDefault="00BD63EC">
            <w:pPr>
              <w:pStyle w:val="ConsPlusNormal"/>
              <w:jc w:val="right"/>
            </w:pPr>
            <w:r>
              <w:t>35230779,3</w:t>
            </w:r>
          </w:p>
        </w:tc>
      </w:tr>
      <w:tr w:rsidR="00BD63EC">
        <w:tc>
          <w:tcPr>
            <w:tcW w:w="3515" w:type="dxa"/>
          </w:tcPr>
          <w:p w:rsidR="00BD63EC" w:rsidRDefault="00BD63EC">
            <w:pPr>
              <w:pStyle w:val="ConsPlusNormal"/>
            </w:pPr>
            <w:r>
              <w:t>Непрограммные направления деятельности органов управления государственных внебюджетных фондов Российской Федерации</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73 0 0000</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30321854,4</w:t>
            </w:r>
          </w:p>
        </w:tc>
        <w:tc>
          <w:tcPr>
            <w:tcW w:w="1600" w:type="dxa"/>
          </w:tcPr>
          <w:p w:rsidR="00BD63EC" w:rsidRDefault="00BD63EC">
            <w:pPr>
              <w:pStyle w:val="ConsPlusNormal"/>
              <w:jc w:val="right"/>
            </w:pPr>
            <w:r>
              <w:t>35230779,3</w:t>
            </w:r>
          </w:p>
        </w:tc>
      </w:tr>
      <w:tr w:rsidR="00BD63EC">
        <w:tc>
          <w:tcPr>
            <w:tcW w:w="3515" w:type="dxa"/>
          </w:tcPr>
          <w:p w:rsidR="00BD63EC" w:rsidRDefault="00BD63EC">
            <w:pPr>
              <w:pStyle w:val="ConsPlusNormal"/>
            </w:pPr>
            <w:r>
              <w:lastRenderedPageBreak/>
              <w:t>Реализация государственных функций в области социальной политики</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73 1 0000</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30321854,4</w:t>
            </w:r>
          </w:p>
        </w:tc>
        <w:tc>
          <w:tcPr>
            <w:tcW w:w="1600" w:type="dxa"/>
          </w:tcPr>
          <w:p w:rsidR="00BD63EC" w:rsidRDefault="00BD63EC">
            <w:pPr>
              <w:pStyle w:val="ConsPlusNormal"/>
              <w:jc w:val="right"/>
            </w:pPr>
            <w:r>
              <w:t>35230779,3</w:t>
            </w:r>
          </w:p>
        </w:tc>
      </w:tr>
      <w:tr w:rsidR="00BD63EC">
        <w:tc>
          <w:tcPr>
            <w:tcW w:w="3515" w:type="dxa"/>
          </w:tcPr>
          <w:p w:rsidR="00BD63EC" w:rsidRDefault="00BD63EC">
            <w:pPr>
              <w:pStyle w:val="ConsPlusNormal"/>
            </w:pPr>
            <w:r>
              <w:t>Дополнительное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73 1 0500</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409890,0</w:t>
            </w:r>
          </w:p>
        </w:tc>
        <w:tc>
          <w:tcPr>
            <w:tcW w:w="1600" w:type="dxa"/>
          </w:tcPr>
          <w:p w:rsidR="00BD63EC" w:rsidRDefault="00BD63EC">
            <w:pPr>
              <w:pStyle w:val="ConsPlusNormal"/>
              <w:jc w:val="right"/>
            </w:pPr>
            <w:r>
              <w:t>492611,2</w:t>
            </w:r>
          </w:p>
        </w:tc>
      </w:tr>
      <w:tr w:rsidR="00BD63EC">
        <w:tc>
          <w:tcPr>
            <w:tcW w:w="3515" w:type="dxa"/>
          </w:tcPr>
          <w:p w:rsidR="00BD63EC" w:rsidRDefault="00BD63EC">
            <w:pPr>
              <w:pStyle w:val="ConsPlusNormal"/>
            </w:pPr>
            <w:r>
              <w:t>Социальное обеспечение и иные выплаты населению</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73 1 0500</w:t>
            </w:r>
          </w:p>
        </w:tc>
        <w:tc>
          <w:tcPr>
            <w:tcW w:w="520" w:type="dxa"/>
          </w:tcPr>
          <w:p w:rsidR="00BD63EC" w:rsidRDefault="00BD63EC">
            <w:pPr>
              <w:pStyle w:val="ConsPlusNormal"/>
              <w:jc w:val="center"/>
            </w:pPr>
            <w:r>
              <w:t>300</w:t>
            </w:r>
          </w:p>
        </w:tc>
        <w:tc>
          <w:tcPr>
            <w:tcW w:w="1560" w:type="dxa"/>
          </w:tcPr>
          <w:p w:rsidR="00BD63EC" w:rsidRDefault="00BD63EC">
            <w:pPr>
              <w:pStyle w:val="ConsPlusNormal"/>
              <w:jc w:val="right"/>
            </w:pPr>
            <w:r>
              <w:t>409890,0</w:t>
            </w:r>
          </w:p>
        </w:tc>
        <w:tc>
          <w:tcPr>
            <w:tcW w:w="1600" w:type="dxa"/>
          </w:tcPr>
          <w:p w:rsidR="00BD63EC" w:rsidRDefault="00BD63EC">
            <w:pPr>
              <w:pStyle w:val="ConsPlusNormal"/>
              <w:jc w:val="right"/>
            </w:pPr>
            <w:r>
              <w:t>311122,9</w:t>
            </w:r>
          </w:p>
        </w:tc>
      </w:tr>
      <w:tr w:rsidR="00BD63EC">
        <w:tc>
          <w:tcPr>
            <w:tcW w:w="3515" w:type="dxa"/>
          </w:tcPr>
          <w:p w:rsidR="00BD63EC" w:rsidRDefault="00BD63EC">
            <w:pPr>
              <w:pStyle w:val="ConsPlusNormal"/>
            </w:pPr>
            <w:r>
              <w:t>Межбюджетные трансферты</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73 1 0500</w:t>
            </w:r>
          </w:p>
        </w:tc>
        <w:tc>
          <w:tcPr>
            <w:tcW w:w="520" w:type="dxa"/>
          </w:tcPr>
          <w:p w:rsidR="00BD63EC" w:rsidRDefault="00BD63EC">
            <w:pPr>
              <w:pStyle w:val="ConsPlusNormal"/>
              <w:jc w:val="center"/>
            </w:pPr>
            <w:r>
              <w:t>500</w:t>
            </w:r>
          </w:p>
        </w:tc>
        <w:tc>
          <w:tcPr>
            <w:tcW w:w="1560" w:type="dxa"/>
          </w:tcPr>
          <w:p w:rsidR="00BD63EC" w:rsidRDefault="00BD63EC">
            <w:pPr>
              <w:pStyle w:val="ConsPlusNormal"/>
              <w:jc w:val="right"/>
            </w:pPr>
            <w:r>
              <w:t>0,0</w:t>
            </w:r>
          </w:p>
        </w:tc>
        <w:tc>
          <w:tcPr>
            <w:tcW w:w="1600" w:type="dxa"/>
          </w:tcPr>
          <w:p w:rsidR="00BD63EC" w:rsidRDefault="00BD63EC">
            <w:pPr>
              <w:pStyle w:val="ConsPlusNormal"/>
              <w:jc w:val="right"/>
            </w:pPr>
            <w:r>
              <w:t>181488,3</w:t>
            </w:r>
          </w:p>
        </w:tc>
      </w:tr>
      <w:tr w:rsidR="00BD63EC">
        <w:tc>
          <w:tcPr>
            <w:tcW w:w="3515" w:type="dxa"/>
          </w:tcPr>
          <w:p w:rsidR="00BD63EC" w:rsidRDefault="00BD63EC">
            <w:pPr>
              <w:pStyle w:val="ConsPlusNormal"/>
            </w:pPr>
            <w:r>
              <w:t>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73 1 5093</w:t>
            </w:r>
          </w:p>
        </w:tc>
        <w:tc>
          <w:tcPr>
            <w:tcW w:w="520" w:type="dxa"/>
          </w:tcPr>
          <w:p w:rsidR="00BD63EC" w:rsidRDefault="00BD63EC">
            <w:pPr>
              <w:pStyle w:val="ConsPlusNormal"/>
              <w:jc w:val="center"/>
            </w:pPr>
          </w:p>
        </w:tc>
        <w:tc>
          <w:tcPr>
            <w:tcW w:w="1560" w:type="dxa"/>
          </w:tcPr>
          <w:p w:rsidR="00BD63EC" w:rsidRDefault="00BD63EC">
            <w:pPr>
              <w:pStyle w:val="ConsPlusNormal"/>
              <w:jc w:val="right"/>
            </w:pPr>
            <w:r>
              <w:t>29911964,4</w:t>
            </w:r>
          </w:p>
        </w:tc>
        <w:tc>
          <w:tcPr>
            <w:tcW w:w="1600" w:type="dxa"/>
          </w:tcPr>
          <w:p w:rsidR="00BD63EC" w:rsidRDefault="00BD63EC">
            <w:pPr>
              <w:pStyle w:val="ConsPlusNormal"/>
              <w:jc w:val="right"/>
            </w:pPr>
            <w:r>
              <w:t>34738168,1</w:t>
            </w:r>
          </w:p>
        </w:tc>
      </w:tr>
      <w:tr w:rsidR="00BD63EC">
        <w:tc>
          <w:tcPr>
            <w:tcW w:w="3515" w:type="dxa"/>
          </w:tcPr>
          <w:p w:rsidR="00BD63EC" w:rsidRDefault="00BD63EC">
            <w:pPr>
              <w:pStyle w:val="ConsPlusNormal"/>
            </w:pPr>
            <w:r>
              <w:t xml:space="preserve">Социальное обеспечение и иные </w:t>
            </w:r>
            <w:r>
              <w:lastRenderedPageBreak/>
              <w:t>выплаты населению</w:t>
            </w:r>
          </w:p>
        </w:tc>
        <w:tc>
          <w:tcPr>
            <w:tcW w:w="520" w:type="dxa"/>
          </w:tcPr>
          <w:p w:rsidR="00BD63EC" w:rsidRDefault="00BD63EC">
            <w:pPr>
              <w:pStyle w:val="ConsPlusNormal"/>
              <w:jc w:val="center"/>
            </w:pPr>
            <w:r>
              <w:lastRenderedPageBreak/>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73 1 5093</w:t>
            </w:r>
          </w:p>
        </w:tc>
        <w:tc>
          <w:tcPr>
            <w:tcW w:w="520" w:type="dxa"/>
          </w:tcPr>
          <w:p w:rsidR="00BD63EC" w:rsidRDefault="00BD63EC">
            <w:pPr>
              <w:pStyle w:val="ConsPlusNormal"/>
              <w:jc w:val="center"/>
            </w:pPr>
            <w:r>
              <w:t>300</w:t>
            </w:r>
          </w:p>
        </w:tc>
        <w:tc>
          <w:tcPr>
            <w:tcW w:w="1560" w:type="dxa"/>
          </w:tcPr>
          <w:p w:rsidR="00BD63EC" w:rsidRDefault="00BD63EC">
            <w:pPr>
              <w:pStyle w:val="ConsPlusNormal"/>
              <w:jc w:val="right"/>
            </w:pPr>
            <w:r>
              <w:t>29512364,4</w:t>
            </w:r>
          </w:p>
        </w:tc>
        <w:tc>
          <w:tcPr>
            <w:tcW w:w="1600" w:type="dxa"/>
          </w:tcPr>
          <w:p w:rsidR="00BD63EC" w:rsidRDefault="00BD63EC">
            <w:pPr>
              <w:pStyle w:val="ConsPlusNormal"/>
              <w:jc w:val="right"/>
            </w:pPr>
            <w:r>
              <w:t>34738168,1</w:t>
            </w:r>
          </w:p>
        </w:tc>
      </w:tr>
      <w:tr w:rsidR="00BD63EC">
        <w:tc>
          <w:tcPr>
            <w:tcW w:w="3515" w:type="dxa"/>
          </w:tcPr>
          <w:p w:rsidR="00BD63EC" w:rsidRDefault="00BD63EC">
            <w:pPr>
              <w:pStyle w:val="ConsPlusNormal"/>
            </w:pPr>
            <w:r>
              <w:lastRenderedPageBreak/>
              <w:t>Межбюджетные трансферты</w:t>
            </w:r>
          </w:p>
        </w:tc>
        <w:tc>
          <w:tcPr>
            <w:tcW w:w="520" w:type="dxa"/>
          </w:tcPr>
          <w:p w:rsidR="00BD63EC" w:rsidRDefault="00BD63EC">
            <w:pPr>
              <w:pStyle w:val="ConsPlusNormal"/>
              <w:jc w:val="center"/>
            </w:pPr>
            <w:r>
              <w:t>09</w:t>
            </w:r>
          </w:p>
        </w:tc>
        <w:tc>
          <w:tcPr>
            <w:tcW w:w="520" w:type="dxa"/>
          </w:tcPr>
          <w:p w:rsidR="00BD63EC" w:rsidRDefault="00BD63EC">
            <w:pPr>
              <w:pStyle w:val="ConsPlusNormal"/>
              <w:jc w:val="center"/>
            </w:pPr>
            <w:r>
              <w:t>09</w:t>
            </w:r>
          </w:p>
        </w:tc>
        <w:tc>
          <w:tcPr>
            <w:tcW w:w="1300" w:type="dxa"/>
          </w:tcPr>
          <w:p w:rsidR="00BD63EC" w:rsidRDefault="00BD63EC">
            <w:pPr>
              <w:pStyle w:val="ConsPlusNormal"/>
              <w:jc w:val="center"/>
            </w:pPr>
            <w:r>
              <w:t>73 1 5093</w:t>
            </w:r>
          </w:p>
        </w:tc>
        <w:tc>
          <w:tcPr>
            <w:tcW w:w="520" w:type="dxa"/>
          </w:tcPr>
          <w:p w:rsidR="00BD63EC" w:rsidRDefault="00BD63EC">
            <w:pPr>
              <w:pStyle w:val="ConsPlusNormal"/>
              <w:jc w:val="center"/>
            </w:pPr>
            <w:r>
              <w:t>500</w:t>
            </w:r>
          </w:p>
        </w:tc>
        <w:tc>
          <w:tcPr>
            <w:tcW w:w="1560" w:type="dxa"/>
          </w:tcPr>
          <w:p w:rsidR="00BD63EC" w:rsidRDefault="00BD63EC">
            <w:pPr>
              <w:pStyle w:val="ConsPlusNormal"/>
              <w:jc w:val="right"/>
            </w:pPr>
            <w:r>
              <w:t>399600,0</w:t>
            </w:r>
          </w:p>
        </w:tc>
        <w:tc>
          <w:tcPr>
            <w:tcW w:w="1600" w:type="dxa"/>
          </w:tcPr>
          <w:p w:rsidR="00BD63EC" w:rsidRDefault="00BD63EC">
            <w:pPr>
              <w:pStyle w:val="ConsPlusNormal"/>
              <w:jc w:val="right"/>
            </w:pPr>
            <w:r>
              <w:t>0,0</w:t>
            </w:r>
          </w:p>
        </w:tc>
      </w:tr>
      <w:tr w:rsidR="00BD63EC">
        <w:tc>
          <w:tcPr>
            <w:tcW w:w="3515" w:type="dxa"/>
          </w:tcPr>
          <w:p w:rsidR="00BD63EC" w:rsidRDefault="00BD63EC">
            <w:pPr>
              <w:pStyle w:val="ConsPlusNormal"/>
            </w:pPr>
            <w:r>
              <w:t>Всего расходов</w:t>
            </w:r>
          </w:p>
        </w:tc>
        <w:tc>
          <w:tcPr>
            <w:tcW w:w="520" w:type="dxa"/>
          </w:tcPr>
          <w:p w:rsidR="00BD63EC" w:rsidRDefault="00BD63EC">
            <w:pPr>
              <w:pStyle w:val="ConsPlusNormal"/>
              <w:jc w:val="center"/>
            </w:pPr>
          </w:p>
        </w:tc>
        <w:tc>
          <w:tcPr>
            <w:tcW w:w="520" w:type="dxa"/>
          </w:tcPr>
          <w:p w:rsidR="00BD63EC" w:rsidRDefault="00BD63EC">
            <w:pPr>
              <w:pStyle w:val="ConsPlusNormal"/>
              <w:jc w:val="center"/>
            </w:pPr>
          </w:p>
        </w:tc>
        <w:tc>
          <w:tcPr>
            <w:tcW w:w="1300" w:type="dxa"/>
          </w:tcPr>
          <w:p w:rsidR="00BD63EC" w:rsidRDefault="00BD63EC">
            <w:pPr>
              <w:pStyle w:val="ConsPlusNormal"/>
              <w:jc w:val="center"/>
            </w:pPr>
          </w:p>
        </w:tc>
        <w:tc>
          <w:tcPr>
            <w:tcW w:w="520" w:type="dxa"/>
          </w:tcPr>
          <w:p w:rsidR="00BD63EC" w:rsidRDefault="00BD63EC">
            <w:pPr>
              <w:pStyle w:val="ConsPlusNormal"/>
              <w:jc w:val="center"/>
            </w:pPr>
          </w:p>
        </w:tc>
        <w:tc>
          <w:tcPr>
            <w:tcW w:w="1560" w:type="dxa"/>
          </w:tcPr>
          <w:p w:rsidR="00BD63EC" w:rsidRDefault="00BD63EC">
            <w:pPr>
              <w:pStyle w:val="ConsPlusNormal"/>
              <w:jc w:val="right"/>
            </w:pPr>
            <w:r>
              <w:t>30601854,4</w:t>
            </w:r>
          </w:p>
        </w:tc>
        <w:tc>
          <w:tcPr>
            <w:tcW w:w="1600" w:type="dxa"/>
          </w:tcPr>
          <w:p w:rsidR="00BD63EC" w:rsidRDefault="00BD63EC">
            <w:pPr>
              <w:pStyle w:val="ConsPlusNormal"/>
              <w:jc w:val="right"/>
            </w:pPr>
            <w:r>
              <w:t>35562779,3</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10</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9" w:name="P1058"/>
      <w:bookmarkEnd w:id="9"/>
      <w:r>
        <w:t>РАСПРЕДЕЛЕНИЕ</w:t>
      </w:r>
    </w:p>
    <w:p w:rsidR="00BD63EC" w:rsidRDefault="00BD63EC">
      <w:pPr>
        <w:pStyle w:val="ConsPlusNormal"/>
        <w:jc w:val="center"/>
      </w:pPr>
      <w:r>
        <w:t>БЮДЖЕТНЫХ АССИГНОВАНИЙ БЮДЖЕТА ТЕРРИТОРИАЛЬНОГО ФОНДА</w:t>
      </w:r>
    </w:p>
    <w:p w:rsidR="00BD63EC" w:rsidRDefault="00BD63EC">
      <w:pPr>
        <w:pStyle w:val="ConsPlusNormal"/>
        <w:jc w:val="center"/>
      </w:pPr>
      <w:r>
        <w:t>ОБЯЗАТЕЛЬНОГО МЕДИЦИНСКОГО СТРАХОВАНИЯ ГРАЖДАН ИРКУТСКОЙ</w:t>
      </w:r>
    </w:p>
    <w:p w:rsidR="00BD63EC" w:rsidRDefault="00BD63EC">
      <w:pPr>
        <w:pStyle w:val="ConsPlusNormal"/>
        <w:jc w:val="center"/>
      </w:pPr>
      <w:r>
        <w:t>ОБЛАСТИ, ПОЛУЧАЕМЫХ ИЗ БЮДЖЕТА ФЕДЕРАЛЬНОГО ФОНДА</w:t>
      </w:r>
    </w:p>
    <w:p w:rsidR="00BD63EC" w:rsidRDefault="00BD63EC">
      <w:pPr>
        <w:pStyle w:val="ConsPlusNormal"/>
        <w:jc w:val="center"/>
      </w:pPr>
      <w:r>
        <w:t>ОБЯЗАТЕЛЬНОГО МЕДИЦИНСКОГО СТРАХОВАНИЯ В ВИДЕ МЕЖБЮДЖЕТНЫХ</w:t>
      </w:r>
    </w:p>
    <w:p w:rsidR="00BD63EC" w:rsidRDefault="00BD63EC">
      <w:pPr>
        <w:pStyle w:val="ConsPlusNormal"/>
        <w:jc w:val="center"/>
      </w:pPr>
      <w:r>
        <w:t>ТРАНСФЕРТОВ, НА 2015 ГОД</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7"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1417"/>
      </w:tblGrid>
      <w:tr w:rsidR="00BD63EC">
        <w:tc>
          <w:tcPr>
            <w:tcW w:w="8107" w:type="dxa"/>
            <w:vAlign w:val="center"/>
          </w:tcPr>
          <w:p w:rsidR="00BD63EC" w:rsidRDefault="00BD63EC">
            <w:pPr>
              <w:pStyle w:val="ConsPlusNormal"/>
              <w:jc w:val="center"/>
            </w:pPr>
            <w:r>
              <w:t>Наименование бюджетных ассигнований</w:t>
            </w:r>
          </w:p>
        </w:tc>
        <w:tc>
          <w:tcPr>
            <w:tcW w:w="1417" w:type="dxa"/>
            <w:vAlign w:val="center"/>
          </w:tcPr>
          <w:p w:rsidR="00BD63EC" w:rsidRDefault="00BD63EC">
            <w:pPr>
              <w:pStyle w:val="ConsPlusNormal"/>
              <w:jc w:val="center"/>
            </w:pPr>
            <w:r>
              <w:t>Сумма</w:t>
            </w:r>
          </w:p>
        </w:tc>
      </w:tr>
      <w:tr w:rsidR="00BD63EC">
        <w:tc>
          <w:tcPr>
            <w:tcW w:w="8107" w:type="dxa"/>
            <w:vAlign w:val="center"/>
          </w:tcPr>
          <w:p w:rsidR="00BD63EC" w:rsidRDefault="00BD63EC">
            <w:pPr>
              <w:pStyle w:val="ConsPlusNormal"/>
              <w:jc w:val="center"/>
            </w:pPr>
            <w:r>
              <w:lastRenderedPageBreak/>
              <w:t>1</w:t>
            </w:r>
          </w:p>
        </w:tc>
        <w:tc>
          <w:tcPr>
            <w:tcW w:w="1417" w:type="dxa"/>
            <w:vAlign w:val="center"/>
          </w:tcPr>
          <w:p w:rsidR="00BD63EC" w:rsidRDefault="00BD63EC">
            <w:pPr>
              <w:pStyle w:val="ConsPlusNormal"/>
              <w:jc w:val="center"/>
            </w:pPr>
            <w:r>
              <w:t>2</w:t>
            </w:r>
          </w:p>
        </w:tc>
      </w:tr>
      <w:tr w:rsidR="00BD63EC">
        <w:tc>
          <w:tcPr>
            <w:tcW w:w="8107" w:type="dxa"/>
          </w:tcPr>
          <w:p w:rsidR="00BD63EC" w:rsidRDefault="00BD63EC">
            <w:pPr>
              <w:pStyle w:val="ConsPlusNormal"/>
            </w:pPr>
            <w:r>
              <w:t>Межбюджетные трансферты, получаемые из бюджета Федерального фонда обязательного медицинского страхования, всего</w:t>
            </w:r>
          </w:p>
        </w:tc>
        <w:tc>
          <w:tcPr>
            <w:tcW w:w="1417" w:type="dxa"/>
          </w:tcPr>
          <w:p w:rsidR="00BD63EC" w:rsidRDefault="00BD63EC">
            <w:pPr>
              <w:pStyle w:val="ConsPlusNormal"/>
              <w:jc w:val="right"/>
            </w:pPr>
            <w:r>
              <w:t>30353242,8</w:t>
            </w:r>
          </w:p>
        </w:tc>
      </w:tr>
      <w:tr w:rsidR="00BD63EC">
        <w:tc>
          <w:tcPr>
            <w:tcW w:w="8107" w:type="dxa"/>
          </w:tcPr>
          <w:p w:rsidR="00BD63EC" w:rsidRDefault="00BD63EC">
            <w:pPr>
              <w:pStyle w:val="ConsPlusNormal"/>
            </w:pPr>
            <w:r>
              <w:t>в том числе:</w:t>
            </w:r>
          </w:p>
        </w:tc>
        <w:tc>
          <w:tcPr>
            <w:tcW w:w="1417" w:type="dxa"/>
          </w:tcPr>
          <w:p w:rsidR="00BD63EC" w:rsidRDefault="00BD63EC">
            <w:pPr>
              <w:pStyle w:val="ConsPlusNormal"/>
              <w:jc w:val="right"/>
            </w:pPr>
          </w:p>
        </w:tc>
      </w:tr>
      <w:tr w:rsidR="00BD63EC">
        <w:tc>
          <w:tcPr>
            <w:tcW w:w="8107" w:type="dxa"/>
          </w:tcPr>
          <w:p w:rsidR="00BD63EC" w:rsidRDefault="00BD63EC">
            <w:pPr>
              <w:pStyle w:val="ConsPlusNormal"/>
            </w:pPr>
            <w:r>
              <w:t>на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1417" w:type="dxa"/>
          </w:tcPr>
          <w:p w:rsidR="00BD63EC" w:rsidRDefault="00BD63EC">
            <w:pPr>
              <w:pStyle w:val="ConsPlusNormal"/>
              <w:jc w:val="right"/>
            </w:pPr>
            <w:r>
              <w:t>30044242,8</w:t>
            </w:r>
          </w:p>
        </w:tc>
      </w:tr>
      <w:tr w:rsidR="00BD63EC">
        <w:tc>
          <w:tcPr>
            <w:tcW w:w="8107" w:type="dxa"/>
          </w:tcPr>
          <w:p w:rsidR="00BD63EC" w:rsidRDefault="00BD63EC">
            <w:pPr>
              <w:pStyle w:val="ConsPlusNormal"/>
            </w:pPr>
            <w:r>
              <w:t>на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1417" w:type="dxa"/>
          </w:tcPr>
          <w:p w:rsidR="00BD63EC" w:rsidRDefault="00BD63EC">
            <w:pPr>
              <w:pStyle w:val="ConsPlusNormal"/>
              <w:jc w:val="right"/>
            </w:pPr>
            <w:r>
              <w:t>275000,0</w:t>
            </w:r>
          </w:p>
        </w:tc>
      </w:tr>
      <w:tr w:rsidR="00BD63EC">
        <w:tc>
          <w:tcPr>
            <w:tcW w:w="8107" w:type="dxa"/>
          </w:tcPr>
          <w:p w:rsidR="00BD63EC" w:rsidRDefault="00BD63EC">
            <w:pPr>
              <w:pStyle w:val="ConsPlusNormal"/>
            </w:pPr>
            <w:r>
              <w:t>на осуществление единовременных выплат медицинским работникам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1417" w:type="dxa"/>
          </w:tcPr>
          <w:p w:rsidR="00BD63EC" w:rsidRDefault="00BD63EC">
            <w:pPr>
              <w:pStyle w:val="ConsPlusNormal"/>
              <w:jc w:val="right"/>
            </w:pPr>
            <w:r>
              <w:t>34000,0</w:t>
            </w:r>
          </w:p>
        </w:tc>
      </w:tr>
    </w:tbl>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p>
    <w:p w:rsidR="00BD63EC" w:rsidRDefault="00BD63EC">
      <w:pPr>
        <w:pStyle w:val="ConsPlusNormal"/>
        <w:jc w:val="right"/>
      </w:pPr>
      <w:r>
        <w:t>Приложение 11</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lastRenderedPageBreak/>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right"/>
      </w:pPr>
    </w:p>
    <w:p w:rsidR="00BD63EC" w:rsidRDefault="00BD63EC">
      <w:pPr>
        <w:pStyle w:val="ConsPlusNormal"/>
        <w:jc w:val="center"/>
      </w:pPr>
      <w:bookmarkStart w:id="10" w:name="P1098"/>
      <w:bookmarkEnd w:id="10"/>
      <w:r>
        <w:t>РАСПРЕДЕЛЕНИЕ</w:t>
      </w:r>
    </w:p>
    <w:p w:rsidR="00BD63EC" w:rsidRDefault="00BD63EC">
      <w:pPr>
        <w:pStyle w:val="ConsPlusNormal"/>
        <w:jc w:val="center"/>
      </w:pPr>
      <w:r>
        <w:t>БЮДЖЕТНЫХ АССИГНОВАНИЙ БЮДЖЕТА ТЕРРИТОРИАЛЬНОГО ФОНДА</w:t>
      </w:r>
    </w:p>
    <w:p w:rsidR="00BD63EC" w:rsidRDefault="00BD63EC">
      <w:pPr>
        <w:pStyle w:val="ConsPlusNormal"/>
        <w:jc w:val="center"/>
      </w:pPr>
      <w:r>
        <w:t>ОБЯЗАТЕЛЬНОГО МЕДИЦИНСКОГО СТРАХОВАНИЯ ГРАЖДАН ИРКУТСКОЙ</w:t>
      </w:r>
    </w:p>
    <w:p w:rsidR="00BD63EC" w:rsidRDefault="00BD63EC">
      <w:pPr>
        <w:pStyle w:val="ConsPlusNormal"/>
        <w:jc w:val="center"/>
      </w:pPr>
      <w:r>
        <w:t>ОБЛАСТИ, ПОЛУЧАЕМЫХ ИЗ БЮДЖЕТА ФЕДЕРАЛЬНОГО ФОНДА</w:t>
      </w:r>
    </w:p>
    <w:p w:rsidR="00BD63EC" w:rsidRDefault="00BD63EC">
      <w:pPr>
        <w:pStyle w:val="ConsPlusNormal"/>
        <w:jc w:val="center"/>
      </w:pPr>
      <w:r>
        <w:t>ОБЯЗАТЕЛЬНОГО МЕДИЦИНСКОГО СТРАХОВАНИЯ В ВИДЕ МЕЖБЮДЖЕТНЫХ</w:t>
      </w:r>
    </w:p>
    <w:p w:rsidR="00BD63EC" w:rsidRDefault="00BD63EC">
      <w:pPr>
        <w:pStyle w:val="ConsPlusNormal"/>
        <w:jc w:val="center"/>
      </w:pPr>
      <w:r>
        <w:t>ТРАНСФЕРТОВ, НА ПЛАНОВЫЙ ПЕРИОД 2016 И 2017 ГОДОВ</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 ред. </w:t>
      </w:r>
      <w:hyperlink r:id="rId28"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1417"/>
        <w:gridCol w:w="1361"/>
      </w:tblGrid>
      <w:tr w:rsidR="00BD63EC">
        <w:tc>
          <w:tcPr>
            <w:tcW w:w="6576" w:type="dxa"/>
            <w:vMerge w:val="restart"/>
            <w:vAlign w:val="center"/>
          </w:tcPr>
          <w:p w:rsidR="00BD63EC" w:rsidRDefault="00BD63EC">
            <w:pPr>
              <w:pStyle w:val="ConsPlusNormal"/>
              <w:jc w:val="center"/>
            </w:pPr>
            <w:r>
              <w:t>Наименование бюджетных ассигнований</w:t>
            </w:r>
          </w:p>
        </w:tc>
        <w:tc>
          <w:tcPr>
            <w:tcW w:w="2778" w:type="dxa"/>
            <w:gridSpan w:val="2"/>
            <w:vAlign w:val="center"/>
          </w:tcPr>
          <w:p w:rsidR="00BD63EC" w:rsidRDefault="00BD63EC">
            <w:pPr>
              <w:pStyle w:val="ConsPlusNormal"/>
              <w:jc w:val="center"/>
            </w:pPr>
            <w:r>
              <w:t>Сумма</w:t>
            </w:r>
          </w:p>
        </w:tc>
      </w:tr>
      <w:tr w:rsidR="00BD63EC">
        <w:tc>
          <w:tcPr>
            <w:tcW w:w="6576" w:type="dxa"/>
            <w:vMerge/>
          </w:tcPr>
          <w:p w:rsidR="00BD63EC" w:rsidRDefault="00BD63EC"/>
        </w:tc>
        <w:tc>
          <w:tcPr>
            <w:tcW w:w="1417" w:type="dxa"/>
            <w:vAlign w:val="center"/>
          </w:tcPr>
          <w:p w:rsidR="00BD63EC" w:rsidRDefault="00BD63EC">
            <w:pPr>
              <w:pStyle w:val="ConsPlusNormal"/>
              <w:jc w:val="center"/>
            </w:pPr>
            <w:r>
              <w:t>2016 год</w:t>
            </w:r>
          </w:p>
        </w:tc>
        <w:tc>
          <w:tcPr>
            <w:tcW w:w="1361" w:type="dxa"/>
            <w:vAlign w:val="center"/>
          </w:tcPr>
          <w:p w:rsidR="00BD63EC" w:rsidRDefault="00BD63EC">
            <w:pPr>
              <w:pStyle w:val="ConsPlusNormal"/>
              <w:jc w:val="center"/>
            </w:pPr>
            <w:r>
              <w:t>2017 год</w:t>
            </w:r>
          </w:p>
        </w:tc>
      </w:tr>
      <w:tr w:rsidR="00BD63EC">
        <w:tc>
          <w:tcPr>
            <w:tcW w:w="6576" w:type="dxa"/>
            <w:vAlign w:val="center"/>
          </w:tcPr>
          <w:p w:rsidR="00BD63EC" w:rsidRDefault="00BD63EC">
            <w:pPr>
              <w:pStyle w:val="ConsPlusNormal"/>
              <w:jc w:val="center"/>
            </w:pPr>
            <w:r>
              <w:t>1</w:t>
            </w:r>
          </w:p>
        </w:tc>
        <w:tc>
          <w:tcPr>
            <w:tcW w:w="1417" w:type="dxa"/>
            <w:vAlign w:val="center"/>
          </w:tcPr>
          <w:p w:rsidR="00BD63EC" w:rsidRDefault="00BD63EC">
            <w:pPr>
              <w:pStyle w:val="ConsPlusNormal"/>
              <w:jc w:val="center"/>
            </w:pPr>
            <w:r>
              <w:t>2</w:t>
            </w:r>
          </w:p>
        </w:tc>
        <w:tc>
          <w:tcPr>
            <w:tcW w:w="1361" w:type="dxa"/>
            <w:vAlign w:val="center"/>
          </w:tcPr>
          <w:p w:rsidR="00BD63EC" w:rsidRDefault="00BD63EC">
            <w:pPr>
              <w:pStyle w:val="ConsPlusNormal"/>
              <w:jc w:val="center"/>
            </w:pPr>
            <w:r>
              <w:t>3</w:t>
            </w:r>
          </w:p>
        </w:tc>
      </w:tr>
      <w:tr w:rsidR="00BD63EC">
        <w:tc>
          <w:tcPr>
            <w:tcW w:w="6576" w:type="dxa"/>
          </w:tcPr>
          <w:p w:rsidR="00BD63EC" w:rsidRDefault="00BD63EC">
            <w:pPr>
              <w:pStyle w:val="ConsPlusNormal"/>
            </w:pPr>
            <w:r>
              <w:t>Межбюджетные трансферты, получаемые из бюджета Федерального фонда обязательного медицинского страхования, всего</w:t>
            </w:r>
          </w:p>
        </w:tc>
        <w:tc>
          <w:tcPr>
            <w:tcW w:w="1417" w:type="dxa"/>
          </w:tcPr>
          <w:p w:rsidR="00BD63EC" w:rsidRDefault="00BD63EC">
            <w:pPr>
              <w:pStyle w:val="ConsPlusNormal"/>
              <w:jc w:val="right"/>
            </w:pPr>
            <w:r>
              <w:t>30191964,4</w:t>
            </w:r>
          </w:p>
        </w:tc>
        <w:tc>
          <w:tcPr>
            <w:tcW w:w="1361" w:type="dxa"/>
          </w:tcPr>
          <w:p w:rsidR="00BD63EC" w:rsidRDefault="00BD63EC">
            <w:pPr>
              <w:pStyle w:val="ConsPlusNormal"/>
              <w:jc w:val="right"/>
            </w:pPr>
            <w:r>
              <w:t>35070168,1</w:t>
            </w:r>
          </w:p>
        </w:tc>
      </w:tr>
      <w:tr w:rsidR="00BD63EC">
        <w:tc>
          <w:tcPr>
            <w:tcW w:w="6576" w:type="dxa"/>
          </w:tcPr>
          <w:p w:rsidR="00BD63EC" w:rsidRDefault="00BD63EC">
            <w:pPr>
              <w:pStyle w:val="ConsPlusNormal"/>
            </w:pPr>
            <w:r>
              <w:t>в том числе:</w:t>
            </w:r>
          </w:p>
        </w:tc>
        <w:tc>
          <w:tcPr>
            <w:tcW w:w="1417" w:type="dxa"/>
          </w:tcPr>
          <w:p w:rsidR="00BD63EC" w:rsidRDefault="00BD63EC">
            <w:pPr>
              <w:pStyle w:val="ConsPlusNormal"/>
              <w:jc w:val="right"/>
            </w:pPr>
          </w:p>
        </w:tc>
        <w:tc>
          <w:tcPr>
            <w:tcW w:w="1361" w:type="dxa"/>
          </w:tcPr>
          <w:p w:rsidR="00BD63EC" w:rsidRDefault="00BD63EC">
            <w:pPr>
              <w:pStyle w:val="ConsPlusNormal"/>
              <w:jc w:val="right"/>
            </w:pPr>
          </w:p>
        </w:tc>
      </w:tr>
      <w:tr w:rsidR="00BD63EC">
        <w:tc>
          <w:tcPr>
            <w:tcW w:w="6576" w:type="dxa"/>
          </w:tcPr>
          <w:p w:rsidR="00BD63EC" w:rsidRDefault="00BD63EC">
            <w:pPr>
              <w:pStyle w:val="ConsPlusNormal"/>
            </w:pPr>
            <w:r>
              <w:t>на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1417" w:type="dxa"/>
          </w:tcPr>
          <w:p w:rsidR="00BD63EC" w:rsidRDefault="00BD63EC">
            <w:pPr>
              <w:pStyle w:val="ConsPlusNormal"/>
              <w:jc w:val="right"/>
            </w:pPr>
            <w:r>
              <w:t>29911964,4</w:t>
            </w:r>
          </w:p>
        </w:tc>
        <w:tc>
          <w:tcPr>
            <w:tcW w:w="1361" w:type="dxa"/>
          </w:tcPr>
          <w:p w:rsidR="00BD63EC" w:rsidRDefault="00BD63EC">
            <w:pPr>
              <w:pStyle w:val="ConsPlusNormal"/>
              <w:jc w:val="right"/>
            </w:pPr>
            <w:r>
              <w:t>34738168,1</w:t>
            </w:r>
          </w:p>
        </w:tc>
      </w:tr>
      <w:tr w:rsidR="00BD63EC">
        <w:tc>
          <w:tcPr>
            <w:tcW w:w="6576" w:type="dxa"/>
          </w:tcPr>
          <w:p w:rsidR="00BD63EC" w:rsidRDefault="00BD63EC">
            <w:pPr>
              <w:pStyle w:val="ConsPlusNormal"/>
            </w:pPr>
            <w:r>
              <w:t xml:space="preserve">на расходы на обеспечение деятельности (оказание услуг) государственных учреждений в рамках выполнения функций </w:t>
            </w:r>
            <w:r>
              <w:lastRenderedPageBreak/>
              <w:t>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w:t>
            </w:r>
          </w:p>
        </w:tc>
        <w:tc>
          <w:tcPr>
            <w:tcW w:w="1417" w:type="dxa"/>
          </w:tcPr>
          <w:p w:rsidR="00BD63EC" w:rsidRDefault="00BD63EC">
            <w:pPr>
              <w:pStyle w:val="ConsPlusNormal"/>
              <w:jc w:val="right"/>
            </w:pPr>
            <w:r>
              <w:lastRenderedPageBreak/>
              <w:t>280000,0</w:t>
            </w:r>
          </w:p>
        </w:tc>
        <w:tc>
          <w:tcPr>
            <w:tcW w:w="1361" w:type="dxa"/>
          </w:tcPr>
          <w:p w:rsidR="00BD63EC" w:rsidRDefault="00BD63EC">
            <w:pPr>
              <w:pStyle w:val="ConsPlusNormal"/>
              <w:jc w:val="right"/>
            </w:pPr>
            <w:r>
              <w:t>332000,0</w:t>
            </w:r>
          </w:p>
        </w:tc>
      </w:tr>
    </w:tbl>
    <w:p w:rsidR="00BD63EC" w:rsidRDefault="00BD63EC">
      <w:pPr>
        <w:pStyle w:val="ConsPlusNormal"/>
        <w:jc w:val="both"/>
      </w:pPr>
    </w:p>
    <w:p w:rsidR="00BD63EC" w:rsidRDefault="00BD63EC">
      <w:pPr>
        <w:pStyle w:val="ConsPlusNormal"/>
        <w:jc w:val="both"/>
      </w:pPr>
    </w:p>
    <w:p w:rsidR="00BD63EC" w:rsidRDefault="00BD63EC">
      <w:pPr>
        <w:pStyle w:val="ConsPlusNormal"/>
        <w:jc w:val="both"/>
      </w:pPr>
    </w:p>
    <w:p w:rsidR="00BD63EC" w:rsidRDefault="00BD63EC">
      <w:pPr>
        <w:pStyle w:val="ConsPlusNormal"/>
        <w:jc w:val="both"/>
      </w:pPr>
    </w:p>
    <w:p w:rsidR="00BD63EC" w:rsidRDefault="00BD63EC">
      <w:pPr>
        <w:pStyle w:val="ConsPlusNormal"/>
        <w:jc w:val="both"/>
      </w:pPr>
    </w:p>
    <w:p w:rsidR="00BD63EC" w:rsidRDefault="00BD63EC">
      <w:pPr>
        <w:pStyle w:val="ConsPlusNormal"/>
        <w:jc w:val="right"/>
      </w:pPr>
      <w:r>
        <w:t>Приложение 12</w:t>
      </w:r>
    </w:p>
    <w:p w:rsidR="00BD63EC" w:rsidRDefault="00BD63EC">
      <w:pPr>
        <w:pStyle w:val="ConsPlusNormal"/>
        <w:jc w:val="right"/>
      </w:pPr>
      <w:r>
        <w:t>к Закону</w:t>
      </w:r>
    </w:p>
    <w:p w:rsidR="00BD63EC" w:rsidRDefault="00BD63EC">
      <w:pPr>
        <w:pStyle w:val="ConsPlusNormal"/>
        <w:jc w:val="right"/>
      </w:pPr>
      <w:r>
        <w:t>Иркутской области</w:t>
      </w:r>
    </w:p>
    <w:p w:rsidR="00BD63EC" w:rsidRDefault="00BD63EC">
      <w:pPr>
        <w:pStyle w:val="ConsPlusNormal"/>
        <w:jc w:val="right"/>
      </w:pPr>
      <w:r>
        <w:t>от 15 декабря 2014 года</w:t>
      </w:r>
    </w:p>
    <w:p w:rsidR="00BD63EC" w:rsidRDefault="00BD63EC">
      <w:pPr>
        <w:pStyle w:val="ConsPlusNormal"/>
        <w:jc w:val="right"/>
      </w:pPr>
      <w:r>
        <w:t>N 154-ОЗ</w:t>
      </w:r>
    </w:p>
    <w:p w:rsidR="00BD63EC" w:rsidRDefault="00BD63EC">
      <w:pPr>
        <w:pStyle w:val="ConsPlusNormal"/>
        <w:jc w:val="right"/>
      </w:pPr>
      <w:r>
        <w:t>"О бюджете Территориального фонда</w:t>
      </w:r>
    </w:p>
    <w:p w:rsidR="00BD63EC" w:rsidRDefault="00BD63EC">
      <w:pPr>
        <w:pStyle w:val="ConsPlusNormal"/>
        <w:jc w:val="right"/>
      </w:pPr>
      <w:r>
        <w:t>обязательного медицинского страхования</w:t>
      </w:r>
    </w:p>
    <w:p w:rsidR="00BD63EC" w:rsidRDefault="00BD63EC">
      <w:pPr>
        <w:pStyle w:val="ConsPlusNormal"/>
        <w:jc w:val="right"/>
      </w:pPr>
      <w:r>
        <w:t>граждан Иркутской области на 2015 год и</w:t>
      </w:r>
    </w:p>
    <w:p w:rsidR="00BD63EC" w:rsidRDefault="00BD63EC">
      <w:pPr>
        <w:pStyle w:val="ConsPlusNormal"/>
        <w:jc w:val="right"/>
      </w:pPr>
      <w:r>
        <w:t>на плановый период 2016 и 2017 годов"</w:t>
      </w:r>
    </w:p>
    <w:p w:rsidR="00BD63EC" w:rsidRDefault="00BD63EC">
      <w:pPr>
        <w:pStyle w:val="ConsPlusNormal"/>
        <w:jc w:val="both"/>
      </w:pPr>
    </w:p>
    <w:p w:rsidR="00BD63EC" w:rsidRDefault="00BD63EC">
      <w:pPr>
        <w:pStyle w:val="ConsPlusNormal"/>
        <w:jc w:val="center"/>
      </w:pPr>
      <w:bookmarkStart w:id="11" w:name="P1143"/>
      <w:bookmarkEnd w:id="11"/>
      <w:r>
        <w:t>ИСТОЧНИКИ</w:t>
      </w:r>
    </w:p>
    <w:p w:rsidR="00BD63EC" w:rsidRDefault="00BD63EC">
      <w:pPr>
        <w:pStyle w:val="ConsPlusNormal"/>
        <w:jc w:val="center"/>
      </w:pPr>
      <w:r>
        <w:t>ФИНАНСИРОВАНИЯ ДЕФИЦИТА БЮДЖЕТА ТЕРРИТОРИАЛЬНОГО ФОНДА</w:t>
      </w:r>
    </w:p>
    <w:p w:rsidR="00BD63EC" w:rsidRDefault="00BD63EC">
      <w:pPr>
        <w:pStyle w:val="ConsPlusNormal"/>
        <w:jc w:val="center"/>
      </w:pPr>
      <w:r>
        <w:t>ОБЯЗАТЕЛЬНОГО МЕДИЦИНСКОГО СТРАХОВАНИЯ ГРАЖДАН</w:t>
      </w:r>
    </w:p>
    <w:p w:rsidR="00BD63EC" w:rsidRDefault="00BD63EC">
      <w:pPr>
        <w:pStyle w:val="ConsPlusNormal"/>
        <w:jc w:val="center"/>
      </w:pPr>
      <w:r>
        <w:t>ИРКУТСКОЙ ОБЛАСТИ НА 2015 ГОД</w:t>
      </w:r>
    </w:p>
    <w:p w:rsidR="00BD63EC" w:rsidRDefault="00BD63EC">
      <w:pPr>
        <w:pStyle w:val="ConsPlusNormal"/>
        <w:jc w:val="center"/>
      </w:pPr>
      <w:r>
        <w:t>Список изменяющих документов</w:t>
      </w:r>
    </w:p>
    <w:p w:rsidR="00BD63EC" w:rsidRDefault="00BD63EC">
      <w:pPr>
        <w:pStyle w:val="ConsPlusNormal"/>
        <w:jc w:val="center"/>
      </w:pPr>
      <w:r>
        <w:t xml:space="preserve">(введены </w:t>
      </w:r>
      <w:hyperlink r:id="rId29" w:history="1">
        <w:r>
          <w:rPr>
            <w:color w:val="0000FF"/>
          </w:rPr>
          <w:t>Законом</w:t>
        </w:r>
      </w:hyperlink>
      <w:r>
        <w:t xml:space="preserve"> Иркутской области</w:t>
      </w:r>
    </w:p>
    <w:p w:rsidR="00BD63EC" w:rsidRDefault="00BD63EC">
      <w:pPr>
        <w:pStyle w:val="ConsPlusNormal"/>
        <w:jc w:val="center"/>
      </w:pPr>
      <w:r>
        <w:t>от 22.06.2015 N 50-ОЗ;</w:t>
      </w:r>
    </w:p>
    <w:p w:rsidR="00BD63EC" w:rsidRDefault="00BD63EC">
      <w:pPr>
        <w:pStyle w:val="ConsPlusNormal"/>
        <w:jc w:val="center"/>
      </w:pPr>
      <w:r>
        <w:t xml:space="preserve">в ред. </w:t>
      </w:r>
      <w:hyperlink r:id="rId30" w:history="1">
        <w:r>
          <w:rPr>
            <w:color w:val="0000FF"/>
          </w:rPr>
          <w:t>Закона</w:t>
        </w:r>
      </w:hyperlink>
      <w:r>
        <w:t xml:space="preserve"> Иркутской области</w:t>
      </w:r>
    </w:p>
    <w:p w:rsidR="00BD63EC" w:rsidRDefault="00BD63EC">
      <w:pPr>
        <w:pStyle w:val="ConsPlusNormal"/>
        <w:jc w:val="center"/>
      </w:pPr>
      <w:r>
        <w:t>от 25.12.2015 N 143-ОЗ)</w:t>
      </w:r>
    </w:p>
    <w:p w:rsidR="00BD63EC" w:rsidRDefault="00BD63EC">
      <w:pPr>
        <w:pStyle w:val="ConsPlusNormal"/>
        <w:jc w:val="center"/>
      </w:pPr>
    </w:p>
    <w:p w:rsidR="00BD63EC" w:rsidRDefault="00BD63EC">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422"/>
        <w:gridCol w:w="1814"/>
      </w:tblGrid>
      <w:tr w:rsidR="00BD63EC">
        <w:tc>
          <w:tcPr>
            <w:tcW w:w="3288" w:type="dxa"/>
            <w:vAlign w:val="center"/>
          </w:tcPr>
          <w:p w:rsidR="00BD63EC" w:rsidRDefault="00BD63EC">
            <w:pPr>
              <w:pStyle w:val="ConsPlusNormal"/>
              <w:jc w:val="center"/>
            </w:pPr>
            <w:r>
              <w:t>Код бюджетной классификации Российской Федерации</w:t>
            </w:r>
          </w:p>
        </w:tc>
        <w:tc>
          <w:tcPr>
            <w:tcW w:w="4422" w:type="dxa"/>
            <w:vAlign w:val="center"/>
          </w:tcPr>
          <w:p w:rsidR="00BD63EC" w:rsidRDefault="00BD63EC">
            <w:pPr>
              <w:pStyle w:val="ConsPlusNormal"/>
              <w:jc w:val="center"/>
            </w:pPr>
            <w:r>
              <w:t>Наименование</w:t>
            </w:r>
          </w:p>
        </w:tc>
        <w:tc>
          <w:tcPr>
            <w:tcW w:w="1814" w:type="dxa"/>
            <w:vAlign w:val="center"/>
          </w:tcPr>
          <w:p w:rsidR="00BD63EC" w:rsidRDefault="00BD63EC">
            <w:pPr>
              <w:pStyle w:val="ConsPlusNormal"/>
              <w:jc w:val="center"/>
            </w:pPr>
            <w:r>
              <w:t>Сумма</w:t>
            </w:r>
          </w:p>
        </w:tc>
      </w:tr>
      <w:tr w:rsidR="00BD63EC">
        <w:tc>
          <w:tcPr>
            <w:tcW w:w="3288" w:type="dxa"/>
            <w:vAlign w:val="center"/>
          </w:tcPr>
          <w:p w:rsidR="00BD63EC" w:rsidRDefault="00BD63EC">
            <w:pPr>
              <w:pStyle w:val="ConsPlusNormal"/>
              <w:jc w:val="center"/>
            </w:pPr>
            <w:r>
              <w:lastRenderedPageBreak/>
              <w:t>1</w:t>
            </w:r>
          </w:p>
        </w:tc>
        <w:tc>
          <w:tcPr>
            <w:tcW w:w="4422" w:type="dxa"/>
            <w:vAlign w:val="center"/>
          </w:tcPr>
          <w:p w:rsidR="00BD63EC" w:rsidRDefault="00BD63EC">
            <w:pPr>
              <w:pStyle w:val="ConsPlusNormal"/>
              <w:jc w:val="center"/>
            </w:pPr>
            <w:r>
              <w:t>2</w:t>
            </w:r>
          </w:p>
        </w:tc>
        <w:tc>
          <w:tcPr>
            <w:tcW w:w="1814" w:type="dxa"/>
            <w:vAlign w:val="center"/>
          </w:tcPr>
          <w:p w:rsidR="00BD63EC" w:rsidRDefault="00BD63EC">
            <w:pPr>
              <w:pStyle w:val="ConsPlusNormal"/>
              <w:jc w:val="center"/>
            </w:pPr>
            <w:r>
              <w:t>3</w:t>
            </w:r>
          </w:p>
        </w:tc>
      </w:tr>
      <w:tr w:rsidR="00BD63EC">
        <w:tc>
          <w:tcPr>
            <w:tcW w:w="3288" w:type="dxa"/>
          </w:tcPr>
          <w:p w:rsidR="00BD63EC" w:rsidRDefault="00BD63EC">
            <w:pPr>
              <w:pStyle w:val="ConsPlusNormal"/>
              <w:jc w:val="center"/>
            </w:pPr>
            <w:r>
              <w:t>395 00 00 00 00 00 0000 000</w:t>
            </w:r>
          </w:p>
        </w:tc>
        <w:tc>
          <w:tcPr>
            <w:tcW w:w="4422" w:type="dxa"/>
          </w:tcPr>
          <w:p w:rsidR="00BD63EC" w:rsidRDefault="00BD63EC">
            <w:pPr>
              <w:pStyle w:val="ConsPlusNormal"/>
            </w:pPr>
            <w:r>
              <w:t>Государственное учреждение Территориальный фонд обязательного медицинского страхования граждан Иркутской области</w:t>
            </w:r>
          </w:p>
        </w:tc>
        <w:tc>
          <w:tcPr>
            <w:tcW w:w="1814" w:type="dxa"/>
          </w:tcPr>
          <w:p w:rsidR="00BD63EC" w:rsidRDefault="00BD63EC">
            <w:pPr>
              <w:pStyle w:val="ConsPlusNormal"/>
              <w:jc w:val="right"/>
            </w:pPr>
            <w:r>
              <w:t>87500,3</w:t>
            </w:r>
          </w:p>
        </w:tc>
      </w:tr>
      <w:tr w:rsidR="00BD63EC">
        <w:tc>
          <w:tcPr>
            <w:tcW w:w="3288" w:type="dxa"/>
          </w:tcPr>
          <w:p w:rsidR="00BD63EC" w:rsidRDefault="00BD63EC">
            <w:pPr>
              <w:pStyle w:val="ConsPlusNormal"/>
              <w:jc w:val="center"/>
            </w:pPr>
            <w:r>
              <w:t>395 01 00 00 00 00 0000 000</w:t>
            </w:r>
          </w:p>
        </w:tc>
        <w:tc>
          <w:tcPr>
            <w:tcW w:w="4422" w:type="dxa"/>
          </w:tcPr>
          <w:p w:rsidR="00BD63EC" w:rsidRDefault="00BD63EC">
            <w:pPr>
              <w:pStyle w:val="ConsPlusNormal"/>
            </w:pPr>
            <w:r>
              <w:t>Источники внутреннего финансирования дефицитов бюджетов</w:t>
            </w:r>
          </w:p>
        </w:tc>
        <w:tc>
          <w:tcPr>
            <w:tcW w:w="1814" w:type="dxa"/>
          </w:tcPr>
          <w:p w:rsidR="00BD63EC" w:rsidRDefault="00BD63EC">
            <w:pPr>
              <w:pStyle w:val="ConsPlusNormal"/>
              <w:jc w:val="right"/>
            </w:pPr>
            <w:r>
              <w:t>87500,3</w:t>
            </w:r>
          </w:p>
        </w:tc>
      </w:tr>
      <w:tr w:rsidR="00BD63EC">
        <w:tc>
          <w:tcPr>
            <w:tcW w:w="3288" w:type="dxa"/>
          </w:tcPr>
          <w:p w:rsidR="00BD63EC" w:rsidRDefault="00BD63EC">
            <w:pPr>
              <w:pStyle w:val="ConsPlusNormal"/>
              <w:jc w:val="center"/>
            </w:pPr>
            <w:r>
              <w:t>395 01 05 00 00 00 0000 000</w:t>
            </w:r>
          </w:p>
        </w:tc>
        <w:tc>
          <w:tcPr>
            <w:tcW w:w="4422" w:type="dxa"/>
          </w:tcPr>
          <w:p w:rsidR="00BD63EC" w:rsidRDefault="00BD63EC">
            <w:pPr>
              <w:pStyle w:val="ConsPlusNormal"/>
            </w:pPr>
            <w:r>
              <w:t>Изменение остатков средств на счетах по учету средств бюджетов</w:t>
            </w:r>
          </w:p>
        </w:tc>
        <w:tc>
          <w:tcPr>
            <w:tcW w:w="1814" w:type="dxa"/>
          </w:tcPr>
          <w:p w:rsidR="00BD63EC" w:rsidRDefault="00BD63EC">
            <w:pPr>
              <w:pStyle w:val="ConsPlusNormal"/>
              <w:jc w:val="right"/>
            </w:pPr>
            <w:r>
              <w:t>87500,3</w:t>
            </w:r>
          </w:p>
        </w:tc>
      </w:tr>
      <w:tr w:rsidR="00BD63EC">
        <w:tc>
          <w:tcPr>
            <w:tcW w:w="3288" w:type="dxa"/>
          </w:tcPr>
          <w:p w:rsidR="00BD63EC" w:rsidRDefault="00BD63EC">
            <w:pPr>
              <w:pStyle w:val="ConsPlusNormal"/>
              <w:jc w:val="center"/>
            </w:pPr>
            <w:r>
              <w:t>395 01 05 00 00 00 0000 500</w:t>
            </w:r>
          </w:p>
        </w:tc>
        <w:tc>
          <w:tcPr>
            <w:tcW w:w="4422" w:type="dxa"/>
          </w:tcPr>
          <w:p w:rsidR="00BD63EC" w:rsidRDefault="00BD63EC">
            <w:pPr>
              <w:pStyle w:val="ConsPlusNormal"/>
            </w:pPr>
            <w:r>
              <w:t>Увеличение остатков средств бюджетов</w:t>
            </w:r>
          </w:p>
        </w:tc>
        <w:tc>
          <w:tcPr>
            <w:tcW w:w="1814" w:type="dxa"/>
          </w:tcPr>
          <w:p w:rsidR="00BD63EC" w:rsidRDefault="00BD63EC">
            <w:pPr>
              <w:pStyle w:val="ConsPlusNormal"/>
              <w:jc w:val="right"/>
            </w:pPr>
            <w:r>
              <w:t>-30756264,4</w:t>
            </w:r>
          </w:p>
        </w:tc>
      </w:tr>
      <w:tr w:rsidR="00BD63EC">
        <w:tc>
          <w:tcPr>
            <w:tcW w:w="3288" w:type="dxa"/>
          </w:tcPr>
          <w:p w:rsidR="00BD63EC" w:rsidRDefault="00BD63EC">
            <w:pPr>
              <w:pStyle w:val="ConsPlusNormal"/>
              <w:jc w:val="center"/>
            </w:pPr>
            <w:r>
              <w:t>395 01 05 02 00 00 0000 500</w:t>
            </w:r>
          </w:p>
        </w:tc>
        <w:tc>
          <w:tcPr>
            <w:tcW w:w="4422" w:type="dxa"/>
          </w:tcPr>
          <w:p w:rsidR="00BD63EC" w:rsidRDefault="00BD63EC">
            <w:pPr>
              <w:pStyle w:val="ConsPlusNormal"/>
            </w:pPr>
            <w:r>
              <w:t>Увеличение прочих остатков средств бюджетов</w:t>
            </w:r>
          </w:p>
        </w:tc>
        <w:tc>
          <w:tcPr>
            <w:tcW w:w="1814" w:type="dxa"/>
          </w:tcPr>
          <w:p w:rsidR="00BD63EC" w:rsidRDefault="00BD63EC">
            <w:pPr>
              <w:pStyle w:val="ConsPlusNormal"/>
              <w:jc w:val="right"/>
            </w:pPr>
            <w:r>
              <w:t>-30756264,4</w:t>
            </w:r>
          </w:p>
        </w:tc>
      </w:tr>
      <w:tr w:rsidR="00BD63EC">
        <w:tc>
          <w:tcPr>
            <w:tcW w:w="3288" w:type="dxa"/>
          </w:tcPr>
          <w:p w:rsidR="00BD63EC" w:rsidRDefault="00BD63EC">
            <w:pPr>
              <w:pStyle w:val="ConsPlusNormal"/>
              <w:jc w:val="center"/>
            </w:pPr>
            <w:r>
              <w:t>395 01 05 02 01 00 0000 510</w:t>
            </w:r>
          </w:p>
        </w:tc>
        <w:tc>
          <w:tcPr>
            <w:tcW w:w="4422" w:type="dxa"/>
          </w:tcPr>
          <w:p w:rsidR="00BD63EC" w:rsidRDefault="00BD63EC">
            <w:pPr>
              <w:pStyle w:val="ConsPlusNormal"/>
            </w:pPr>
            <w:r>
              <w:t>Увеличение прочих остатков денежных средств бюджетов</w:t>
            </w:r>
          </w:p>
        </w:tc>
        <w:tc>
          <w:tcPr>
            <w:tcW w:w="1814" w:type="dxa"/>
          </w:tcPr>
          <w:p w:rsidR="00BD63EC" w:rsidRDefault="00BD63EC">
            <w:pPr>
              <w:pStyle w:val="ConsPlusNormal"/>
              <w:jc w:val="right"/>
            </w:pPr>
            <w:r>
              <w:t>-30756264,4</w:t>
            </w:r>
          </w:p>
        </w:tc>
      </w:tr>
      <w:tr w:rsidR="00BD63EC">
        <w:tc>
          <w:tcPr>
            <w:tcW w:w="3288" w:type="dxa"/>
          </w:tcPr>
          <w:p w:rsidR="00BD63EC" w:rsidRDefault="00BD63EC">
            <w:pPr>
              <w:pStyle w:val="ConsPlusNormal"/>
              <w:jc w:val="center"/>
            </w:pPr>
            <w:r>
              <w:t>395 01 05 02 01 09 0000 510</w:t>
            </w:r>
          </w:p>
        </w:tc>
        <w:tc>
          <w:tcPr>
            <w:tcW w:w="4422" w:type="dxa"/>
          </w:tcPr>
          <w:p w:rsidR="00BD63EC" w:rsidRDefault="00BD63EC">
            <w:pPr>
              <w:pStyle w:val="ConsPlusNormal"/>
            </w:pPr>
            <w:r>
              <w:t>Увеличение прочих остатков денежных средств бюджетов территориальных фондов обязательного медицинского страхования</w:t>
            </w:r>
          </w:p>
        </w:tc>
        <w:tc>
          <w:tcPr>
            <w:tcW w:w="1814" w:type="dxa"/>
          </w:tcPr>
          <w:p w:rsidR="00BD63EC" w:rsidRDefault="00BD63EC">
            <w:pPr>
              <w:pStyle w:val="ConsPlusNormal"/>
              <w:jc w:val="right"/>
            </w:pPr>
            <w:r>
              <w:t>-30756264,4</w:t>
            </w:r>
          </w:p>
        </w:tc>
      </w:tr>
      <w:tr w:rsidR="00BD63EC">
        <w:tc>
          <w:tcPr>
            <w:tcW w:w="3288" w:type="dxa"/>
          </w:tcPr>
          <w:p w:rsidR="00BD63EC" w:rsidRDefault="00BD63EC">
            <w:pPr>
              <w:pStyle w:val="ConsPlusNormal"/>
              <w:jc w:val="center"/>
            </w:pPr>
            <w:r>
              <w:t>395 01 05 00 00 00 0000 600</w:t>
            </w:r>
          </w:p>
        </w:tc>
        <w:tc>
          <w:tcPr>
            <w:tcW w:w="4422" w:type="dxa"/>
          </w:tcPr>
          <w:p w:rsidR="00BD63EC" w:rsidRDefault="00BD63EC">
            <w:pPr>
              <w:pStyle w:val="ConsPlusNormal"/>
            </w:pPr>
            <w:r>
              <w:t>Уменьшение остатков средств бюджетов</w:t>
            </w:r>
          </w:p>
        </w:tc>
        <w:tc>
          <w:tcPr>
            <w:tcW w:w="1814" w:type="dxa"/>
          </w:tcPr>
          <w:p w:rsidR="00BD63EC" w:rsidRDefault="00BD63EC">
            <w:pPr>
              <w:pStyle w:val="ConsPlusNormal"/>
              <w:jc w:val="right"/>
            </w:pPr>
            <w:r>
              <w:t>30843764,7</w:t>
            </w:r>
          </w:p>
        </w:tc>
      </w:tr>
      <w:tr w:rsidR="00BD63EC">
        <w:tc>
          <w:tcPr>
            <w:tcW w:w="3288" w:type="dxa"/>
          </w:tcPr>
          <w:p w:rsidR="00BD63EC" w:rsidRDefault="00BD63EC">
            <w:pPr>
              <w:pStyle w:val="ConsPlusNormal"/>
              <w:jc w:val="center"/>
            </w:pPr>
            <w:r>
              <w:t>395 01 05 02 00 00 0000 600</w:t>
            </w:r>
          </w:p>
        </w:tc>
        <w:tc>
          <w:tcPr>
            <w:tcW w:w="4422" w:type="dxa"/>
          </w:tcPr>
          <w:p w:rsidR="00BD63EC" w:rsidRDefault="00BD63EC">
            <w:pPr>
              <w:pStyle w:val="ConsPlusNormal"/>
            </w:pPr>
            <w:r>
              <w:t>Уменьшение прочих остатков средств бюджетов</w:t>
            </w:r>
          </w:p>
        </w:tc>
        <w:tc>
          <w:tcPr>
            <w:tcW w:w="1814" w:type="dxa"/>
          </w:tcPr>
          <w:p w:rsidR="00BD63EC" w:rsidRDefault="00BD63EC">
            <w:pPr>
              <w:pStyle w:val="ConsPlusNormal"/>
              <w:jc w:val="right"/>
            </w:pPr>
            <w:r>
              <w:t>30843764,7</w:t>
            </w:r>
          </w:p>
        </w:tc>
      </w:tr>
      <w:tr w:rsidR="00BD63EC">
        <w:tc>
          <w:tcPr>
            <w:tcW w:w="3288" w:type="dxa"/>
          </w:tcPr>
          <w:p w:rsidR="00BD63EC" w:rsidRDefault="00BD63EC">
            <w:pPr>
              <w:pStyle w:val="ConsPlusNormal"/>
              <w:jc w:val="center"/>
            </w:pPr>
            <w:r>
              <w:t>395 01 05 02 01 00 0000 610</w:t>
            </w:r>
          </w:p>
        </w:tc>
        <w:tc>
          <w:tcPr>
            <w:tcW w:w="4422" w:type="dxa"/>
          </w:tcPr>
          <w:p w:rsidR="00BD63EC" w:rsidRDefault="00BD63EC">
            <w:pPr>
              <w:pStyle w:val="ConsPlusNormal"/>
            </w:pPr>
            <w:r>
              <w:t>Уменьшение прочих остатков денежных средств бюджетов</w:t>
            </w:r>
          </w:p>
        </w:tc>
        <w:tc>
          <w:tcPr>
            <w:tcW w:w="1814" w:type="dxa"/>
          </w:tcPr>
          <w:p w:rsidR="00BD63EC" w:rsidRDefault="00BD63EC">
            <w:pPr>
              <w:pStyle w:val="ConsPlusNormal"/>
              <w:jc w:val="right"/>
            </w:pPr>
            <w:r>
              <w:t>30843764,7</w:t>
            </w:r>
          </w:p>
        </w:tc>
      </w:tr>
      <w:tr w:rsidR="00BD63EC">
        <w:tc>
          <w:tcPr>
            <w:tcW w:w="3288" w:type="dxa"/>
          </w:tcPr>
          <w:p w:rsidR="00BD63EC" w:rsidRDefault="00BD63EC">
            <w:pPr>
              <w:pStyle w:val="ConsPlusNormal"/>
              <w:jc w:val="center"/>
            </w:pPr>
            <w:r>
              <w:t>395 01 05 02 01 09 0000 610</w:t>
            </w:r>
          </w:p>
        </w:tc>
        <w:tc>
          <w:tcPr>
            <w:tcW w:w="4422" w:type="dxa"/>
          </w:tcPr>
          <w:p w:rsidR="00BD63EC" w:rsidRDefault="00BD63EC">
            <w:pPr>
              <w:pStyle w:val="ConsPlusNormal"/>
            </w:pPr>
            <w:r>
              <w:t>Уменьшение прочих остатков денежных средств бюджетов территориальных фондов обязательного медицинского страхования</w:t>
            </w:r>
          </w:p>
        </w:tc>
        <w:tc>
          <w:tcPr>
            <w:tcW w:w="1814" w:type="dxa"/>
          </w:tcPr>
          <w:p w:rsidR="00BD63EC" w:rsidRDefault="00BD63EC">
            <w:pPr>
              <w:pStyle w:val="ConsPlusNormal"/>
              <w:jc w:val="right"/>
            </w:pPr>
            <w:r>
              <w:t>30843764,7</w:t>
            </w:r>
          </w:p>
        </w:tc>
      </w:tr>
    </w:tbl>
    <w:p w:rsidR="00BD63EC" w:rsidRDefault="00BD63EC">
      <w:pPr>
        <w:pStyle w:val="ConsPlusNormal"/>
      </w:pPr>
    </w:p>
    <w:p w:rsidR="00BD63EC" w:rsidRDefault="00BD63EC">
      <w:pPr>
        <w:pStyle w:val="ConsPlusNormal"/>
      </w:pPr>
    </w:p>
    <w:p w:rsidR="00BD63EC" w:rsidRDefault="00BD63EC">
      <w:pPr>
        <w:pStyle w:val="ConsPlusNormal"/>
        <w:pBdr>
          <w:top w:val="single" w:sz="6" w:space="0" w:color="auto"/>
        </w:pBdr>
        <w:spacing w:before="100" w:after="100"/>
        <w:jc w:val="both"/>
        <w:rPr>
          <w:sz w:val="2"/>
          <w:szCs w:val="2"/>
        </w:rPr>
      </w:pPr>
    </w:p>
    <w:p w:rsidR="00916637" w:rsidRDefault="00916637">
      <w:bookmarkStart w:id="12" w:name="_GoBack"/>
      <w:bookmarkEnd w:id="12"/>
    </w:p>
    <w:sectPr w:rsidR="00916637" w:rsidSect="00AF0844">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EC"/>
    <w:rsid w:val="00916637"/>
    <w:rsid w:val="00BD6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0DC25-A690-45B4-8103-C6EF1186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63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63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63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63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63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63E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6A0D1C5F37E23418DC876F93557A89F7C91715B08522FF3FB70C1F227C58D0F5E6BFC9744A58A08F2C9F99yFrDB" TargetMode="External"/><Relationship Id="rId13" Type="http://schemas.openxmlformats.org/officeDocument/2006/relationships/hyperlink" Target="consultantplus://offline/ref=7A6A0D1C5F37E23418DC876F93557A89F7C91715B08424F039B40C1F227C58D0F5E6BFC9744A58A08F2C9F9AyFr2B" TargetMode="External"/><Relationship Id="rId18" Type="http://schemas.openxmlformats.org/officeDocument/2006/relationships/hyperlink" Target="consultantplus://offline/ref=7A6A0D1C5F37E23418DC876F93557A89F7C91715B08424F039B40C1F227C58D0F5E6BFC9744A58A08F2C9F9ByFr4B" TargetMode="External"/><Relationship Id="rId26" Type="http://schemas.openxmlformats.org/officeDocument/2006/relationships/hyperlink" Target="consultantplus://offline/ref=7A6A0D1C5F37E23418DC876F93557A89F7C91715B08522FF3FB70C1F227C58D0F5E6BFC9744A58A08F2C9B9ByFr3B" TargetMode="External"/><Relationship Id="rId3" Type="http://schemas.openxmlformats.org/officeDocument/2006/relationships/webSettings" Target="webSettings.xml"/><Relationship Id="rId21" Type="http://schemas.openxmlformats.org/officeDocument/2006/relationships/hyperlink" Target="consultantplus://offline/ref=7A6A0D1C5F37E23418DC876F93557A89F7C91715B08522FF3FB70C1F227C58D0F5E6BFC9744A58A08F2C9F9CyFrDB" TargetMode="External"/><Relationship Id="rId7" Type="http://schemas.openxmlformats.org/officeDocument/2006/relationships/hyperlink" Target="consultantplus://offline/ref=7A6A0D1C5F37E23418DC876F93557A89F7C91715B08522FF3FB70C1F227C58D0F5E6BFC9744A58A08F2C9F98yFrCB" TargetMode="External"/><Relationship Id="rId12" Type="http://schemas.openxmlformats.org/officeDocument/2006/relationships/hyperlink" Target="consultantplus://offline/ref=7A6A0D1C5F37E23418DC876F93557A89F7C91715B08424F039B40C1F227C58D0F5E6BFC9744A58A08F2C9F9AyFr3B" TargetMode="External"/><Relationship Id="rId17" Type="http://schemas.openxmlformats.org/officeDocument/2006/relationships/hyperlink" Target="consultantplus://offline/ref=7A6A0D1C5F37E23418DC876F93557A89F7C91715B08522FF3FB70C1F227C58D0F5E6BFC9744A58A08F2C9F9ByFr5B" TargetMode="External"/><Relationship Id="rId25" Type="http://schemas.openxmlformats.org/officeDocument/2006/relationships/hyperlink" Target="consultantplus://offline/ref=7A6A0D1C5F37E23418DC876F93557A89F7C91715B08522FF3FB70C1F227C58D0F5E6BFC9744A58A08F2C9C98yFr3B" TargetMode="External"/><Relationship Id="rId2" Type="http://schemas.openxmlformats.org/officeDocument/2006/relationships/settings" Target="settings.xml"/><Relationship Id="rId16" Type="http://schemas.openxmlformats.org/officeDocument/2006/relationships/hyperlink" Target="consultantplus://offline/ref=7A6A0D1C5F37E23418DC876F93557A89F7C91715B08522FF3FB70C1F227C58D0F5E6BFC9744A58A08F2C9F9AyFr6B" TargetMode="External"/><Relationship Id="rId20" Type="http://schemas.openxmlformats.org/officeDocument/2006/relationships/hyperlink" Target="consultantplus://offline/ref=7A6A0D1C5F37E23418DC876F93557A89F7C91715B08522FF3FB70C1F227C58D0F5E6BFC9744A58A08F2C9F9CyFr7B" TargetMode="External"/><Relationship Id="rId29" Type="http://schemas.openxmlformats.org/officeDocument/2006/relationships/hyperlink" Target="consultantplus://offline/ref=7A6A0D1C5F37E23418DC876F93557A89F7C91715B08424F039B40C1F227C58D0F5E6BFC9744A58A08F2C9F9CyFr7B" TargetMode="External"/><Relationship Id="rId1" Type="http://schemas.openxmlformats.org/officeDocument/2006/relationships/styles" Target="styles.xml"/><Relationship Id="rId6" Type="http://schemas.openxmlformats.org/officeDocument/2006/relationships/hyperlink" Target="consultantplus://offline/ref=7A6A0D1C5F37E23418DC876F93557A89F7C91715B08522FF3FB70C1F227C58D0F5E6BFC9744A58A08F2C9F98yFrDB" TargetMode="External"/><Relationship Id="rId11" Type="http://schemas.openxmlformats.org/officeDocument/2006/relationships/hyperlink" Target="consultantplus://offline/ref=7A6A0D1C5F37E23418DC876F93557A89F7C91715B08424F039B40C1F227C58D0F5E6BFC9744A58A08F2C9F9AyFr1B" TargetMode="External"/><Relationship Id="rId24" Type="http://schemas.openxmlformats.org/officeDocument/2006/relationships/hyperlink" Target="consultantplus://offline/ref=7A6A0D1C5F37E23418DC876F93557A89F7C91715B08522FF3FB70C1F227C58D0F5E6BFC9744A58A08F2C9D9EyFr1B" TargetMode="External"/><Relationship Id="rId32" Type="http://schemas.openxmlformats.org/officeDocument/2006/relationships/theme" Target="theme/theme1.xml"/><Relationship Id="rId5" Type="http://schemas.openxmlformats.org/officeDocument/2006/relationships/hyperlink" Target="consultantplus://offline/ref=7A6A0D1C5F37E23418DC876F93557A89F7C91715B08424F039B40C1F227C58D0F5E6BFC9744A58A08F2C9F98yFrDB" TargetMode="External"/><Relationship Id="rId15" Type="http://schemas.openxmlformats.org/officeDocument/2006/relationships/hyperlink" Target="consultantplus://offline/ref=7A6A0D1C5F37E23418DC876F93557A89F7C91715B08424F039B40C1F227C58D0F5E6BFC9744A58A08F2C9F9AyFrCB" TargetMode="External"/><Relationship Id="rId23" Type="http://schemas.openxmlformats.org/officeDocument/2006/relationships/hyperlink" Target="consultantplus://offline/ref=7A6A0D1C5F37E23418DC876F93557A89F7C91715B08522FF3FB70C1F227C58D0F5E6BFC9744A58A08F2C9D9ByFr4B" TargetMode="External"/><Relationship Id="rId28" Type="http://schemas.openxmlformats.org/officeDocument/2006/relationships/hyperlink" Target="consultantplus://offline/ref=7A6A0D1C5F37E23418DC876F93557A89F7C91715B08522FF3FB70C1F227C58D0F5E6BFC9744A58A08F2C9A91yFr5B" TargetMode="External"/><Relationship Id="rId10" Type="http://schemas.openxmlformats.org/officeDocument/2006/relationships/hyperlink" Target="consultantplus://offline/ref=7A6A0D1C5F37E23418DC876F93557A89F7C91715B08424F039B40C1F227C58D0F5E6BFC9744A58A08F2C9F9AyFr7B" TargetMode="External"/><Relationship Id="rId19" Type="http://schemas.openxmlformats.org/officeDocument/2006/relationships/hyperlink" Target="consultantplus://offline/ref=7A6A0D1C5F37E23418DC876F93557A89F7C91715B08424F039B40C1F227C58D0F5E6BFC9744A58A08F2C9F9ByFr3B"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A6A0D1C5F37E23418DC876F93557A89F7C91715B08424F039B40C1F227C58D0F5E6BFC9744A58A08F2C9F9AyFr5B" TargetMode="External"/><Relationship Id="rId14" Type="http://schemas.openxmlformats.org/officeDocument/2006/relationships/hyperlink" Target="consultantplus://offline/ref=7A6A0D1C5F37E23418DC996285392085F7CA481FB3812AA060E50A487D2C5E85B5A6B99F320By5rDB" TargetMode="External"/><Relationship Id="rId22" Type="http://schemas.openxmlformats.org/officeDocument/2006/relationships/hyperlink" Target="consultantplus://offline/ref=7A6A0D1C5F37E23418DC876F93557A89F7C91715B08522FF3FB70C1F227C58D0F5E6BFC9744A58A08F2C9E90yFr2B" TargetMode="External"/><Relationship Id="rId27" Type="http://schemas.openxmlformats.org/officeDocument/2006/relationships/hyperlink" Target="consultantplus://offline/ref=7A6A0D1C5F37E23418DC876F93557A89F7C91715B08522FF3FB70C1F227C58D0F5E6BFC9744A58A08F2C9A9FyFr6B" TargetMode="External"/><Relationship Id="rId30" Type="http://schemas.openxmlformats.org/officeDocument/2006/relationships/hyperlink" Target="consultantplus://offline/ref=7A6A0D1C5F37E23418DC876F93557A89F7C91715B08522FF3FB70C1F227C58D0F5E6BFC9744A58A08F2C9999yFr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7922</Words>
  <Characters>45156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2016-01-20T01:43:00Z</dcterms:created>
  <dcterms:modified xsi:type="dcterms:W3CDTF">2016-01-20T01:45:00Z</dcterms:modified>
</cp:coreProperties>
</file>